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5232" w:rsidRPr="009B7E70" w:rsidRDefault="00B95232" w:rsidP="00B95232">
      <w:pPr>
        <w:spacing w:line="260" w:lineRule="exact"/>
        <w:jc w:val="center"/>
        <w:rPr>
          <w:rFonts w:eastAsia="SimSun"/>
          <w:b/>
        </w:rPr>
      </w:pPr>
      <w:r w:rsidRPr="009B7E70">
        <w:rPr>
          <w:rFonts w:eastAsia="SimSun"/>
          <w:b/>
        </w:rPr>
        <w:t>PASIŪLYMAS</w:t>
      </w:r>
    </w:p>
    <w:p w:rsidR="00B95232" w:rsidRPr="000161BD" w:rsidRDefault="00501468" w:rsidP="000161BD">
      <w:pPr>
        <w:spacing w:line="300" w:lineRule="exact"/>
        <w:jc w:val="center"/>
        <w:rPr>
          <w:b/>
          <w:bCs/>
          <w:noProof/>
        </w:rPr>
      </w:pPr>
      <w:r w:rsidRPr="00501468">
        <w:rPr>
          <w:b/>
        </w:rPr>
        <w:t xml:space="preserve">SAUGUMO INFORMACIJOS IR ĮVYKIŲ VALDYMO SISTEMOS </w:t>
      </w:r>
      <w:r w:rsidRPr="00501468">
        <w:rPr>
          <w:b/>
          <w:i/>
        </w:rPr>
        <w:t>LOGRHYTHM</w:t>
      </w:r>
      <w:r w:rsidRPr="00501468">
        <w:rPr>
          <w:b/>
        </w:rPr>
        <w:t xml:space="preserve"> GAMINTOJO TECHNINĖS IR PROGRAMINĖS ĮRANGOS GARANTIJOS GALIOJIMO UŽTIKRINIMO PASLAUGŲ</w:t>
      </w:r>
      <w:r w:rsidRPr="006A5C24">
        <w:t xml:space="preserve"> </w:t>
      </w:r>
      <w:r w:rsidR="002665B7">
        <w:rPr>
          <w:b/>
          <w:bCs/>
          <w:noProof/>
        </w:rPr>
        <w:t>PIRKIMUI</w:t>
      </w:r>
    </w:p>
    <w:p w:rsidR="00B95232" w:rsidRPr="00FE4750" w:rsidRDefault="00B95232" w:rsidP="00B95232">
      <w:pPr>
        <w:jc w:val="center"/>
        <w:rPr>
          <w:rFonts w:eastAsia="Calibri"/>
          <w:sz w:val="20"/>
          <w:szCs w:val="22"/>
          <w:lang w:eastAsia="en-US"/>
        </w:rPr>
      </w:pPr>
      <w:r w:rsidRPr="00FE4750">
        <w:rPr>
          <w:rFonts w:eastAsia="Calibri"/>
          <w:lang w:eastAsia="en-US"/>
        </w:rPr>
        <w:t>__________</w:t>
      </w:r>
    </w:p>
    <w:p w:rsidR="00B95232" w:rsidRPr="00FE4750" w:rsidRDefault="00B95232" w:rsidP="00B95232">
      <w:pPr>
        <w:spacing w:line="260" w:lineRule="exact"/>
        <w:jc w:val="center"/>
        <w:rPr>
          <w:rFonts w:eastAsia="Calibri"/>
          <w:sz w:val="18"/>
          <w:szCs w:val="18"/>
          <w:lang w:eastAsia="en-US"/>
        </w:rPr>
      </w:pPr>
      <w:r w:rsidRPr="00FE4750">
        <w:rPr>
          <w:rFonts w:eastAsia="Calibri"/>
          <w:sz w:val="18"/>
          <w:szCs w:val="18"/>
          <w:lang w:eastAsia="en-US"/>
        </w:rPr>
        <w:t>(Data)</w:t>
      </w:r>
    </w:p>
    <w:p w:rsidR="00A1751F" w:rsidRPr="00A1751F" w:rsidRDefault="00A1751F" w:rsidP="00A1751F">
      <w:pPr>
        <w:spacing w:line="260" w:lineRule="exact"/>
        <w:jc w:val="center"/>
        <w:rPr>
          <w:rFonts w:eastAsia="Calibri"/>
          <w:lang w:eastAsia="en-US"/>
        </w:rPr>
      </w:pPr>
    </w:p>
    <w:tbl>
      <w:tblPr>
        <w:tblW w:w="9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6"/>
        <w:gridCol w:w="5072"/>
      </w:tblGrid>
      <w:tr w:rsidR="00A1751F" w:rsidRPr="00A1751F" w:rsidTr="000C3014">
        <w:tc>
          <w:tcPr>
            <w:tcW w:w="4536" w:type="dxa"/>
            <w:tcBorders>
              <w:top w:val="single" w:sz="4" w:space="0" w:color="auto"/>
              <w:left w:val="single" w:sz="4" w:space="0" w:color="auto"/>
              <w:bottom w:val="single" w:sz="4" w:space="0" w:color="auto"/>
              <w:right w:val="single" w:sz="4" w:space="0" w:color="auto"/>
            </w:tcBorders>
            <w:hideMark/>
          </w:tcPr>
          <w:p w:rsidR="00A1751F" w:rsidRPr="00A1751F" w:rsidRDefault="00A1751F" w:rsidP="000C3014">
            <w:pPr>
              <w:jc w:val="both"/>
              <w:rPr>
                <w:rFonts w:eastAsia="Calibri"/>
                <w:lang w:eastAsia="en-US"/>
              </w:rPr>
            </w:pPr>
            <w:r w:rsidRPr="00A1751F">
              <w:rPr>
                <w:rFonts w:eastAsia="Calibri"/>
                <w:lang w:eastAsia="en-US"/>
              </w:rPr>
              <w:t>Tiekėjo pavadinimas</w:t>
            </w:r>
            <w:r w:rsidRPr="00A1751F">
              <w:rPr>
                <w:rFonts w:eastAsia="Calibri"/>
                <w:vertAlign w:val="superscript"/>
                <w:lang w:eastAsia="en-US"/>
              </w:rPr>
              <w:t>1</w:t>
            </w:r>
            <w:r w:rsidRPr="00A1751F">
              <w:rPr>
                <w:rFonts w:eastAsia="Calibri"/>
                <w:lang w:eastAsia="en-US"/>
              </w:rPr>
              <w:t xml:space="preserve"> ir įmonės kodas</w:t>
            </w:r>
          </w:p>
        </w:tc>
        <w:tc>
          <w:tcPr>
            <w:tcW w:w="5072" w:type="dxa"/>
            <w:tcBorders>
              <w:top w:val="single" w:sz="4" w:space="0" w:color="auto"/>
              <w:left w:val="single" w:sz="4" w:space="0" w:color="auto"/>
              <w:bottom w:val="single" w:sz="4" w:space="0" w:color="auto"/>
              <w:right w:val="single" w:sz="4" w:space="0" w:color="auto"/>
            </w:tcBorders>
          </w:tcPr>
          <w:p w:rsidR="00A1751F" w:rsidRPr="00A1751F" w:rsidRDefault="00A1751F" w:rsidP="000C3014">
            <w:pPr>
              <w:jc w:val="both"/>
              <w:rPr>
                <w:rFonts w:eastAsia="Calibri"/>
                <w:lang w:eastAsia="en-US"/>
              </w:rPr>
            </w:pPr>
          </w:p>
        </w:tc>
      </w:tr>
      <w:tr w:rsidR="00A1751F" w:rsidRPr="00A1751F" w:rsidTr="000C3014">
        <w:tc>
          <w:tcPr>
            <w:tcW w:w="4536" w:type="dxa"/>
            <w:tcBorders>
              <w:top w:val="single" w:sz="4" w:space="0" w:color="auto"/>
              <w:left w:val="single" w:sz="4" w:space="0" w:color="auto"/>
              <w:bottom w:val="single" w:sz="4" w:space="0" w:color="auto"/>
              <w:right w:val="single" w:sz="4" w:space="0" w:color="auto"/>
            </w:tcBorders>
            <w:hideMark/>
          </w:tcPr>
          <w:p w:rsidR="00A1751F" w:rsidRPr="00A1751F" w:rsidRDefault="00A1751F" w:rsidP="000C3014">
            <w:pPr>
              <w:jc w:val="both"/>
              <w:rPr>
                <w:rFonts w:eastAsia="Calibri"/>
                <w:lang w:eastAsia="en-US"/>
              </w:rPr>
            </w:pPr>
            <w:r w:rsidRPr="00A1751F">
              <w:rPr>
                <w:rFonts w:eastAsia="Calibri"/>
                <w:lang w:eastAsia="en-US"/>
              </w:rPr>
              <w:t>Tiekėjo adresas</w:t>
            </w:r>
            <w:r w:rsidRPr="00A1751F">
              <w:rPr>
                <w:rFonts w:eastAsia="Calibri"/>
                <w:vertAlign w:val="superscript"/>
                <w:lang w:eastAsia="en-US"/>
              </w:rPr>
              <w:t>1</w:t>
            </w:r>
            <w:r w:rsidRPr="00A1751F">
              <w:rPr>
                <w:rFonts w:eastAsia="Calibri"/>
                <w:lang w:eastAsia="en-US"/>
              </w:rPr>
              <w:t xml:space="preserve"> ir pašto indeksas</w:t>
            </w:r>
          </w:p>
        </w:tc>
        <w:tc>
          <w:tcPr>
            <w:tcW w:w="5072" w:type="dxa"/>
            <w:tcBorders>
              <w:top w:val="single" w:sz="4" w:space="0" w:color="auto"/>
              <w:left w:val="single" w:sz="4" w:space="0" w:color="auto"/>
              <w:bottom w:val="single" w:sz="4" w:space="0" w:color="auto"/>
              <w:right w:val="single" w:sz="4" w:space="0" w:color="auto"/>
            </w:tcBorders>
          </w:tcPr>
          <w:p w:rsidR="00A1751F" w:rsidRPr="00A1751F" w:rsidRDefault="00A1751F" w:rsidP="000C3014">
            <w:pPr>
              <w:jc w:val="both"/>
              <w:rPr>
                <w:rFonts w:eastAsia="Calibri"/>
                <w:lang w:eastAsia="en-US"/>
              </w:rPr>
            </w:pPr>
          </w:p>
        </w:tc>
      </w:tr>
      <w:tr w:rsidR="00A1751F" w:rsidRPr="00A1751F" w:rsidTr="000C3014">
        <w:tc>
          <w:tcPr>
            <w:tcW w:w="4536" w:type="dxa"/>
            <w:tcBorders>
              <w:top w:val="single" w:sz="4" w:space="0" w:color="auto"/>
              <w:left w:val="single" w:sz="4" w:space="0" w:color="auto"/>
              <w:bottom w:val="single" w:sz="4" w:space="0" w:color="auto"/>
              <w:right w:val="single" w:sz="4" w:space="0" w:color="auto"/>
            </w:tcBorders>
            <w:hideMark/>
          </w:tcPr>
          <w:p w:rsidR="00A1751F" w:rsidRPr="00A1751F" w:rsidRDefault="00A1751F" w:rsidP="000C3014">
            <w:pPr>
              <w:jc w:val="both"/>
              <w:rPr>
                <w:rFonts w:eastAsia="Calibri"/>
                <w:lang w:eastAsia="en-US"/>
              </w:rPr>
            </w:pPr>
            <w:r w:rsidRPr="00A1751F">
              <w:rPr>
                <w:rFonts w:eastAsia="Calibri"/>
                <w:lang w:eastAsia="en-US"/>
              </w:rPr>
              <w:t>Už pasiūlymą atsakingo asmens vardas, pavardė</w:t>
            </w:r>
          </w:p>
        </w:tc>
        <w:tc>
          <w:tcPr>
            <w:tcW w:w="5072" w:type="dxa"/>
            <w:tcBorders>
              <w:top w:val="single" w:sz="4" w:space="0" w:color="auto"/>
              <w:left w:val="single" w:sz="4" w:space="0" w:color="auto"/>
              <w:bottom w:val="single" w:sz="4" w:space="0" w:color="auto"/>
              <w:right w:val="single" w:sz="4" w:space="0" w:color="auto"/>
            </w:tcBorders>
          </w:tcPr>
          <w:p w:rsidR="00A1751F" w:rsidRPr="00A1751F" w:rsidRDefault="00A1751F" w:rsidP="000C3014">
            <w:pPr>
              <w:ind w:right="-108"/>
              <w:jc w:val="both"/>
              <w:rPr>
                <w:rFonts w:eastAsia="Calibri"/>
                <w:lang w:eastAsia="en-US"/>
              </w:rPr>
            </w:pPr>
          </w:p>
        </w:tc>
      </w:tr>
      <w:tr w:rsidR="00A1751F" w:rsidRPr="00A1751F" w:rsidTr="000C3014">
        <w:tc>
          <w:tcPr>
            <w:tcW w:w="4536" w:type="dxa"/>
            <w:tcBorders>
              <w:top w:val="single" w:sz="4" w:space="0" w:color="auto"/>
              <w:left w:val="single" w:sz="4" w:space="0" w:color="auto"/>
              <w:bottom w:val="single" w:sz="4" w:space="0" w:color="auto"/>
              <w:right w:val="single" w:sz="4" w:space="0" w:color="auto"/>
            </w:tcBorders>
            <w:hideMark/>
          </w:tcPr>
          <w:p w:rsidR="00A1751F" w:rsidRPr="00A1751F" w:rsidRDefault="00A1751F" w:rsidP="000C3014">
            <w:pPr>
              <w:jc w:val="both"/>
              <w:rPr>
                <w:rFonts w:eastAsia="Calibri"/>
                <w:lang w:eastAsia="en-US"/>
              </w:rPr>
            </w:pPr>
            <w:r w:rsidRPr="00A1751F">
              <w:rPr>
                <w:rFonts w:eastAsia="Calibri"/>
                <w:lang w:eastAsia="en-US"/>
              </w:rPr>
              <w:t>Telefono numeris</w:t>
            </w:r>
          </w:p>
        </w:tc>
        <w:tc>
          <w:tcPr>
            <w:tcW w:w="5072" w:type="dxa"/>
            <w:tcBorders>
              <w:top w:val="single" w:sz="4" w:space="0" w:color="auto"/>
              <w:left w:val="single" w:sz="4" w:space="0" w:color="auto"/>
              <w:bottom w:val="single" w:sz="4" w:space="0" w:color="auto"/>
              <w:right w:val="single" w:sz="4" w:space="0" w:color="auto"/>
            </w:tcBorders>
          </w:tcPr>
          <w:p w:rsidR="00A1751F" w:rsidRPr="00A1751F" w:rsidRDefault="00A1751F" w:rsidP="000C3014">
            <w:pPr>
              <w:jc w:val="both"/>
              <w:rPr>
                <w:rFonts w:eastAsia="Calibri"/>
                <w:lang w:eastAsia="en-US"/>
              </w:rPr>
            </w:pPr>
          </w:p>
        </w:tc>
      </w:tr>
      <w:tr w:rsidR="00A1751F" w:rsidRPr="00A1751F" w:rsidTr="000C3014">
        <w:tc>
          <w:tcPr>
            <w:tcW w:w="4536" w:type="dxa"/>
            <w:tcBorders>
              <w:top w:val="single" w:sz="4" w:space="0" w:color="auto"/>
              <w:left w:val="single" w:sz="4" w:space="0" w:color="auto"/>
              <w:bottom w:val="single" w:sz="4" w:space="0" w:color="auto"/>
              <w:right w:val="single" w:sz="4" w:space="0" w:color="auto"/>
            </w:tcBorders>
            <w:hideMark/>
          </w:tcPr>
          <w:p w:rsidR="00A1751F" w:rsidRPr="00A1751F" w:rsidRDefault="00A1751F" w:rsidP="000C3014">
            <w:pPr>
              <w:jc w:val="both"/>
              <w:rPr>
                <w:rFonts w:eastAsia="Calibri"/>
                <w:lang w:eastAsia="en-US"/>
              </w:rPr>
            </w:pPr>
            <w:r w:rsidRPr="00A1751F">
              <w:rPr>
                <w:rFonts w:eastAsia="Calibri"/>
                <w:lang w:eastAsia="en-US"/>
              </w:rPr>
              <w:t>El. pašto adresas ir interneto svetainės adresas</w:t>
            </w:r>
          </w:p>
        </w:tc>
        <w:tc>
          <w:tcPr>
            <w:tcW w:w="5072" w:type="dxa"/>
            <w:tcBorders>
              <w:top w:val="single" w:sz="4" w:space="0" w:color="auto"/>
              <w:left w:val="single" w:sz="4" w:space="0" w:color="auto"/>
              <w:bottom w:val="single" w:sz="4" w:space="0" w:color="auto"/>
              <w:right w:val="single" w:sz="4" w:space="0" w:color="auto"/>
            </w:tcBorders>
          </w:tcPr>
          <w:p w:rsidR="00A1751F" w:rsidRPr="00A1751F" w:rsidRDefault="00A1751F" w:rsidP="000C3014">
            <w:pPr>
              <w:jc w:val="both"/>
              <w:rPr>
                <w:rFonts w:eastAsia="Calibri"/>
                <w:lang w:eastAsia="en-US"/>
              </w:rPr>
            </w:pPr>
          </w:p>
        </w:tc>
      </w:tr>
    </w:tbl>
    <w:p w:rsidR="00A1751F" w:rsidRPr="00DB39BF" w:rsidRDefault="00A1751F" w:rsidP="00A1751F">
      <w:pPr>
        <w:tabs>
          <w:tab w:val="left" w:pos="9639"/>
        </w:tabs>
        <w:spacing w:line="260" w:lineRule="exact"/>
        <w:ind w:right="-1" w:firstLine="567"/>
        <w:jc w:val="both"/>
        <w:rPr>
          <w:rFonts w:eastAsia="Calibri"/>
          <w:sz w:val="20"/>
          <w:szCs w:val="20"/>
        </w:rPr>
      </w:pPr>
      <w:r w:rsidRPr="00DB39BF">
        <w:rPr>
          <w:rFonts w:eastAsia="Calibri"/>
          <w:sz w:val="20"/>
          <w:szCs w:val="20"/>
          <w:vertAlign w:val="superscript"/>
        </w:rPr>
        <w:t>1</w:t>
      </w:r>
      <w:r w:rsidRPr="00DB39BF">
        <w:rPr>
          <w:rFonts w:eastAsia="Calibri"/>
          <w:sz w:val="20"/>
          <w:szCs w:val="20"/>
        </w:rPr>
        <w:t>Jeigu pasiūlymą teikia ūkio subjektų grupė, surašomi visi dalyvių pavadinimai, įmonių kodai  ir adresai.</w:t>
      </w:r>
    </w:p>
    <w:p w:rsidR="00A1751F" w:rsidRPr="00A1751F" w:rsidRDefault="00A1751F" w:rsidP="00A1751F">
      <w:pPr>
        <w:tabs>
          <w:tab w:val="left" w:pos="9639"/>
        </w:tabs>
        <w:spacing w:before="240"/>
        <w:ind w:firstLine="567"/>
        <w:jc w:val="both"/>
        <w:rPr>
          <w:rFonts w:eastAsia="SimSun"/>
          <w:sz w:val="23"/>
          <w:szCs w:val="23"/>
        </w:rPr>
      </w:pPr>
      <w:r w:rsidRPr="00A1751F">
        <w:rPr>
          <w:rFonts w:eastAsia="SimSun"/>
          <w:sz w:val="23"/>
          <w:szCs w:val="23"/>
        </w:rPr>
        <w:t xml:space="preserve">Šiuo pasiūlymu pažymime, kad sutinkame su visais reikalavimais nustatytais </w:t>
      </w:r>
      <w:r w:rsidRPr="00A1751F">
        <w:rPr>
          <w:sz w:val="23"/>
          <w:szCs w:val="23"/>
        </w:rPr>
        <w:t>pirkimo dokumentuose</w:t>
      </w:r>
      <w:r w:rsidRPr="00A1751F">
        <w:rPr>
          <w:rFonts w:eastAsia="SimSun"/>
          <w:sz w:val="23"/>
          <w:szCs w:val="23"/>
        </w:rPr>
        <w:t>, paskelbtuose Viešųjų pirkimų tarnybos Centrinėje viešųjų pirkimų informacinėje sistemoje.</w:t>
      </w:r>
    </w:p>
    <w:p w:rsidR="00A1751F" w:rsidRPr="00A1751F" w:rsidRDefault="00A1751F" w:rsidP="00A1751F">
      <w:pPr>
        <w:tabs>
          <w:tab w:val="left" w:pos="9639"/>
        </w:tabs>
        <w:ind w:firstLine="567"/>
        <w:jc w:val="both"/>
        <w:rPr>
          <w:rFonts w:eastAsia="Calibri"/>
          <w:sz w:val="23"/>
          <w:szCs w:val="23"/>
          <w:lang w:eastAsia="en-US"/>
        </w:rPr>
      </w:pPr>
      <w:r w:rsidRPr="00A1751F">
        <w:rPr>
          <w:rFonts w:eastAsia="Calibri"/>
          <w:sz w:val="23"/>
          <w:szCs w:val="23"/>
          <w:lang w:eastAsia="en-US"/>
        </w:rPr>
        <w:t>Taip pat patvirtiname, kad visa mūsų pasiūlyme pateikta informacija yra teisinga ir kad mes nenuslėpėme jokios informacijos, kurią buvo prašoma pateikti pirkimo dokumentuose. Taip pat patvirtiname, kad nesame susiję su jokiu galimu interesų konfliktu, nedalyvavome rengiant pirkimo dokumentus, o taip pat nesame susiję su jokia kita suinteresuota šalimi.</w:t>
      </w:r>
    </w:p>
    <w:p w:rsidR="00A1751F" w:rsidRPr="00A1751F" w:rsidRDefault="00A1751F" w:rsidP="00A1751F">
      <w:pPr>
        <w:tabs>
          <w:tab w:val="left" w:pos="9639"/>
        </w:tabs>
        <w:ind w:firstLine="567"/>
        <w:jc w:val="both"/>
        <w:rPr>
          <w:rFonts w:eastAsia="Calibri"/>
          <w:sz w:val="23"/>
          <w:szCs w:val="23"/>
          <w:lang w:eastAsia="en-US"/>
        </w:rPr>
      </w:pPr>
      <w:r w:rsidRPr="00A1751F">
        <w:rPr>
          <w:rFonts w:eastAsia="Calibri"/>
          <w:sz w:val="23"/>
          <w:szCs w:val="23"/>
          <w:lang w:eastAsia="en-US"/>
        </w:rPr>
        <w:t>Suprantame, kad išaiškėjus aukščiau nurodytoms aplinkybėms būsime pašalinti iš šio pirkimo ir mūsų pateiktas pasiūlymas bus atmestas.</w:t>
      </w:r>
    </w:p>
    <w:p w:rsidR="00A1751F" w:rsidRPr="00A1751F" w:rsidRDefault="00A1751F" w:rsidP="00A1751F">
      <w:pPr>
        <w:tabs>
          <w:tab w:val="left" w:pos="9639"/>
        </w:tabs>
        <w:spacing w:before="240"/>
        <w:ind w:firstLine="567"/>
        <w:jc w:val="both"/>
        <w:rPr>
          <w:rFonts w:eastAsia="Calibri"/>
          <w:sz w:val="23"/>
          <w:szCs w:val="23"/>
          <w:lang w:eastAsia="en-US"/>
        </w:rPr>
      </w:pPr>
      <w:r w:rsidRPr="00A1751F">
        <w:rPr>
          <w:rFonts w:eastAsia="Calibri"/>
          <w:sz w:val="23"/>
          <w:szCs w:val="23"/>
          <w:lang w:eastAsia="en-US"/>
        </w:rPr>
        <w:t>Sutarties vykdymui bus pasitelkti šie subtiekėjai, kurių pajėgumais remiamasi</w:t>
      </w:r>
      <w:r w:rsidRPr="00A1751F">
        <w:rPr>
          <w:rFonts w:eastAsia="Calibri"/>
          <w:sz w:val="23"/>
          <w:szCs w:val="23"/>
          <w:vertAlign w:val="superscript"/>
          <w:lang w:eastAsia="en-US"/>
        </w:rPr>
        <w:t>2</w:t>
      </w:r>
      <w:r w:rsidRPr="00A1751F">
        <w:rPr>
          <w:rFonts w:eastAsia="Calibri"/>
          <w:sz w:val="23"/>
          <w:szCs w:val="23"/>
          <w:lang w:eastAsia="en-US"/>
        </w:rPr>
        <w:t>:</w:t>
      </w:r>
    </w:p>
    <w:tbl>
      <w:tblPr>
        <w:tblStyle w:val="Lentelstinklelis"/>
        <w:tblW w:w="0" w:type="auto"/>
        <w:tblInd w:w="-5" w:type="dxa"/>
        <w:tblLook w:val="04A0" w:firstRow="1" w:lastRow="0" w:firstColumn="1" w:lastColumn="0" w:noHBand="0" w:noVBand="1"/>
      </w:tblPr>
      <w:tblGrid>
        <w:gridCol w:w="542"/>
        <w:gridCol w:w="2484"/>
        <w:gridCol w:w="1942"/>
        <w:gridCol w:w="2406"/>
        <w:gridCol w:w="2517"/>
      </w:tblGrid>
      <w:tr w:rsidR="00A1751F" w:rsidRPr="00A1751F" w:rsidTr="000C3014">
        <w:tc>
          <w:tcPr>
            <w:tcW w:w="284" w:type="dxa"/>
            <w:vAlign w:val="center"/>
          </w:tcPr>
          <w:p w:rsidR="00A1751F" w:rsidRPr="00A1751F" w:rsidRDefault="00A1751F" w:rsidP="000C3014">
            <w:pPr>
              <w:jc w:val="center"/>
              <w:rPr>
                <w:rFonts w:eastAsiaTheme="minorHAnsi"/>
                <w:sz w:val="23"/>
                <w:szCs w:val="23"/>
              </w:rPr>
            </w:pPr>
            <w:r w:rsidRPr="00A1751F">
              <w:rPr>
                <w:rFonts w:eastAsiaTheme="minorHAnsi"/>
                <w:sz w:val="23"/>
                <w:szCs w:val="23"/>
              </w:rPr>
              <w:t>Eil. Nr.</w:t>
            </w:r>
          </w:p>
        </w:tc>
        <w:tc>
          <w:tcPr>
            <w:tcW w:w="2484" w:type="dxa"/>
            <w:vAlign w:val="center"/>
          </w:tcPr>
          <w:p w:rsidR="00A1751F" w:rsidRPr="00A1751F" w:rsidRDefault="00A1751F" w:rsidP="000C3014">
            <w:pPr>
              <w:jc w:val="center"/>
              <w:rPr>
                <w:rFonts w:eastAsiaTheme="minorHAnsi"/>
                <w:sz w:val="23"/>
                <w:szCs w:val="23"/>
              </w:rPr>
            </w:pPr>
            <w:r w:rsidRPr="00A1751F">
              <w:rPr>
                <w:rFonts w:eastAsiaTheme="minorHAnsi"/>
                <w:sz w:val="23"/>
                <w:szCs w:val="23"/>
              </w:rPr>
              <w:t>Pavadinimas</w:t>
            </w:r>
          </w:p>
        </w:tc>
        <w:tc>
          <w:tcPr>
            <w:tcW w:w="1942" w:type="dxa"/>
            <w:vAlign w:val="center"/>
          </w:tcPr>
          <w:p w:rsidR="00A1751F" w:rsidRPr="00A1751F" w:rsidRDefault="00A1751F" w:rsidP="000C3014">
            <w:pPr>
              <w:jc w:val="center"/>
              <w:rPr>
                <w:rFonts w:eastAsiaTheme="minorHAnsi"/>
                <w:sz w:val="23"/>
                <w:szCs w:val="23"/>
              </w:rPr>
            </w:pPr>
            <w:r w:rsidRPr="00A1751F">
              <w:rPr>
                <w:rFonts w:eastAsiaTheme="minorHAnsi"/>
                <w:sz w:val="23"/>
                <w:szCs w:val="23"/>
              </w:rPr>
              <w:t>Adresas, tel. Nr.</w:t>
            </w:r>
          </w:p>
        </w:tc>
        <w:tc>
          <w:tcPr>
            <w:tcW w:w="2406" w:type="dxa"/>
            <w:vAlign w:val="center"/>
          </w:tcPr>
          <w:p w:rsidR="00A1751F" w:rsidRPr="00A1751F" w:rsidRDefault="00A1751F" w:rsidP="000C3014">
            <w:pPr>
              <w:jc w:val="center"/>
              <w:rPr>
                <w:rFonts w:eastAsiaTheme="minorHAnsi"/>
                <w:sz w:val="23"/>
                <w:szCs w:val="23"/>
              </w:rPr>
            </w:pPr>
            <w:r w:rsidRPr="00A1751F">
              <w:rPr>
                <w:rFonts w:eastAsiaTheme="minorHAnsi"/>
                <w:sz w:val="23"/>
                <w:szCs w:val="23"/>
              </w:rPr>
              <w:t>Subtiekėjui perleidžiamos vykdyti sutarties dalies aprašymas</w:t>
            </w:r>
          </w:p>
        </w:tc>
        <w:tc>
          <w:tcPr>
            <w:tcW w:w="2517" w:type="dxa"/>
            <w:vAlign w:val="center"/>
          </w:tcPr>
          <w:p w:rsidR="00A1751F" w:rsidRPr="00A1751F" w:rsidRDefault="00A1751F" w:rsidP="000C3014">
            <w:pPr>
              <w:jc w:val="center"/>
              <w:rPr>
                <w:rFonts w:eastAsiaTheme="minorHAnsi"/>
                <w:sz w:val="23"/>
                <w:szCs w:val="23"/>
                <w:vertAlign w:val="superscript"/>
              </w:rPr>
            </w:pPr>
            <w:r w:rsidRPr="00A1751F">
              <w:rPr>
                <w:rFonts w:eastAsiaTheme="minorHAnsi"/>
                <w:sz w:val="23"/>
                <w:szCs w:val="23"/>
              </w:rPr>
              <w:t>Subtiekėjui perleidžiamos vykdyti sutarties dalies planuojama vertė</w:t>
            </w:r>
            <w:r w:rsidRPr="00A1751F">
              <w:rPr>
                <w:rFonts w:eastAsiaTheme="minorHAnsi"/>
                <w:sz w:val="23"/>
                <w:szCs w:val="23"/>
                <w:vertAlign w:val="superscript"/>
              </w:rPr>
              <w:t>3</w:t>
            </w:r>
            <w:r w:rsidRPr="00A1751F">
              <w:rPr>
                <w:rFonts w:eastAsiaTheme="minorHAnsi"/>
                <w:sz w:val="23"/>
                <w:szCs w:val="23"/>
              </w:rPr>
              <w:t xml:space="preserve"> procentais</w:t>
            </w:r>
          </w:p>
        </w:tc>
      </w:tr>
      <w:tr w:rsidR="00A1751F" w:rsidRPr="00A1751F" w:rsidTr="000C3014">
        <w:tc>
          <w:tcPr>
            <w:tcW w:w="284" w:type="dxa"/>
          </w:tcPr>
          <w:p w:rsidR="00A1751F" w:rsidRPr="00A1751F" w:rsidRDefault="00A1751F" w:rsidP="000C3014">
            <w:pPr>
              <w:rPr>
                <w:rFonts w:eastAsiaTheme="minorHAnsi"/>
              </w:rPr>
            </w:pPr>
          </w:p>
        </w:tc>
        <w:tc>
          <w:tcPr>
            <w:tcW w:w="2484" w:type="dxa"/>
          </w:tcPr>
          <w:p w:rsidR="00A1751F" w:rsidRPr="00A1751F" w:rsidRDefault="00A1751F" w:rsidP="000C3014">
            <w:pPr>
              <w:rPr>
                <w:rFonts w:eastAsiaTheme="minorHAnsi"/>
              </w:rPr>
            </w:pPr>
          </w:p>
        </w:tc>
        <w:tc>
          <w:tcPr>
            <w:tcW w:w="1942" w:type="dxa"/>
          </w:tcPr>
          <w:p w:rsidR="00A1751F" w:rsidRPr="00A1751F" w:rsidRDefault="00A1751F" w:rsidP="000C3014">
            <w:pPr>
              <w:rPr>
                <w:rFonts w:eastAsiaTheme="minorHAnsi"/>
              </w:rPr>
            </w:pPr>
          </w:p>
        </w:tc>
        <w:tc>
          <w:tcPr>
            <w:tcW w:w="2406" w:type="dxa"/>
          </w:tcPr>
          <w:p w:rsidR="00A1751F" w:rsidRPr="00A1751F" w:rsidRDefault="00A1751F" w:rsidP="000C3014">
            <w:pPr>
              <w:rPr>
                <w:rFonts w:eastAsiaTheme="minorHAnsi"/>
              </w:rPr>
            </w:pPr>
          </w:p>
        </w:tc>
        <w:tc>
          <w:tcPr>
            <w:tcW w:w="2517" w:type="dxa"/>
          </w:tcPr>
          <w:p w:rsidR="00A1751F" w:rsidRPr="00A1751F" w:rsidRDefault="00A1751F" w:rsidP="000C3014">
            <w:pPr>
              <w:rPr>
                <w:rFonts w:eastAsiaTheme="minorHAnsi"/>
              </w:rPr>
            </w:pPr>
          </w:p>
        </w:tc>
      </w:tr>
    </w:tbl>
    <w:p w:rsidR="00A1751F" w:rsidRPr="00DB39BF" w:rsidRDefault="00A1751F" w:rsidP="00A1751F">
      <w:pPr>
        <w:ind w:firstLine="567"/>
        <w:rPr>
          <w:rFonts w:eastAsiaTheme="minorHAnsi"/>
          <w:sz w:val="20"/>
          <w:szCs w:val="20"/>
          <w:lang w:eastAsia="en-US"/>
        </w:rPr>
      </w:pPr>
      <w:r w:rsidRPr="00A1751F">
        <w:rPr>
          <w:rFonts w:eastAsiaTheme="minorHAnsi"/>
          <w:sz w:val="18"/>
          <w:szCs w:val="18"/>
          <w:vertAlign w:val="superscript"/>
          <w:lang w:eastAsia="en-US"/>
        </w:rPr>
        <w:t>2</w:t>
      </w:r>
      <w:r w:rsidRPr="00A1751F">
        <w:rPr>
          <w:bCs/>
          <w:color w:val="000000"/>
          <w:sz w:val="18"/>
          <w:szCs w:val="18"/>
        </w:rPr>
        <w:t xml:space="preserve"> </w:t>
      </w:r>
      <w:r w:rsidRPr="00DB39BF">
        <w:rPr>
          <w:bCs/>
          <w:color w:val="000000"/>
          <w:sz w:val="20"/>
          <w:szCs w:val="20"/>
        </w:rPr>
        <w:t>Pildoma jei sutarties vykdymui bus pasitelkti subtiekėjai, kurių pajėgumais tiekėjas remiasi.</w:t>
      </w:r>
    </w:p>
    <w:p w:rsidR="00A1751F" w:rsidRPr="00DB39BF" w:rsidRDefault="00A1751F" w:rsidP="00A1751F">
      <w:pPr>
        <w:ind w:firstLine="567"/>
        <w:rPr>
          <w:rFonts w:eastAsiaTheme="minorHAnsi"/>
          <w:sz w:val="20"/>
          <w:szCs w:val="20"/>
          <w:lang w:eastAsia="en-US"/>
        </w:rPr>
      </w:pPr>
      <w:r w:rsidRPr="00DB39BF">
        <w:rPr>
          <w:rFonts w:eastAsiaTheme="minorHAnsi"/>
          <w:sz w:val="20"/>
          <w:szCs w:val="20"/>
          <w:vertAlign w:val="superscript"/>
          <w:lang w:eastAsia="en-US"/>
        </w:rPr>
        <w:t xml:space="preserve">3 </w:t>
      </w:r>
      <w:r w:rsidRPr="00DB39BF">
        <w:rPr>
          <w:rFonts w:eastAsiaTheme="minorHAnsi"/>
          <w:sz w:val="20"/>
          <w:szCs w:val="20"/>
          <w:lang w:eastAsia="en-US"/>
        </w:rPr>
        <w:t>Vertė įeina į bendrą pasiūlymo kainą.</w:t>
      </w:r>
    </w:p>
    <w:p w:rsidR="00A1751F" w:rsidRPr="00A1751F" w:rsidRDefault="00A1751F" w:rsidP="00A1751F">
      <w:pPr>
        <w:tabs>
          <w:tab w:val="left" w:pos="9639"/>
        </w:tabs>
        <w:spacing w:before="240"/>
        <w:ind w:firstLine="567"/>
        <w:jc w:val="both"/>
        <w:rPr>
          <w:rFonts w:eastAsia="Calibri"/>
          <w:lang w:eastAsia="en-US"/>
        </w:rPr>
      </w:pPr>
      <w:r w:rsidRPr="00A1751F">
        <w:rPr>
          <w:rFonts w:eastAsia="Calibri"/>
          <w:lang w:eastAsia="en-US"/>
        </w:rPr>
        <w:t>Sutarties vykdymui atlikti bus pasitelkti šie subtiekėjai, kurių pajėgumais nesiremiama</w:t>
      </w:r>
      <w:r w:rsidRPr="00A1751F">
        <w:rPr>
          <w:rFonts w:eastAsia="Calibri"/>
          <w:vertAlign w:val="superscript"/>
          <w:lang w:eastAsia="en-US"/>
        </w:rPr>
        <w:t>4</w:t>
      </w:r>
      <w:r w:rsidRPr="00A1751F">
        <w:rPr>
          <w:rFonts w:eastAsia="Calibri"/>
          <w:lang w:eastAsia="en-US"/>
        </w:rPr>
        <w:t>:</w:t>
      </w:r>
    </w:p>
    <w:tbl>
      <w:tblPr>
        <w:tblStyle w:val="Lentelstinklelis"/>
        <w:tblW w:w="10065" w:type="dxa"/>
        <w:tblInd w:w="-5" w:type="dxa"/>
        <w:tblLook w:val="04A0" w:firstRow="1" w:lastRow="0" w:firstColumn="1" w:lastColumn="0" w:noHBand="0" w:noVBand="1"/>
      </w:tblPr>
      <w:tblGrid>
        <w:gridCol w:w="556"/>
        <w:gridCol w:w="2450"/>
        <w:gridCol w:w="1913"/>
        <w:gridCol w:w="2375"/>
        <w:gridCol w:w="2771"/>
      </w:tblGrid>
      <w:tr w:rsidR="00A1751F" w:rsidRPr="00A1751F" w:rsidTr="00147FE5">
        <w:tc>
          <w:tcPr>
            <w:tcW w:w="556" w:type="dxa"/>
            <w:vAlign w:val="center"/>
          </w:tcPr>
          <w:p w:rsidR="00A1751F" w:rsidRPr="00A1751F" w:rsidRDefault="00A1751F" w:rsidP="000C3014">
            <w:pPr>
              <w:jc w:val="center"/>
              <w:rPr>
                <w:rFonts w:eastAsiaTheme="minorHAnsi"/>
                <w:sz w:val="23"/>
                <w:szCs w:val="23"/>
              </w:rPr>
            </w:pPr>
            <w:r w:rsidRPr="00A1751F">
              <w:rPr>
                <w:rFonts w:eastAsiaTheme="minorHAnsi"/>
                <w:sz w:val="23"/>
                <w:szCs w:val="23"/>
              </w:rPr>
              <w:t>Eil. Nr.</w:t>
            </w:r>
          </w:p>
        </w:tc>
        <w:tc>
          <w:tcPr>
            <w:tcW w:w="2450" w:type="dxa"/>
            <w:vAlign w:val="center"/>
          </w:tcPr>
          <w:p w:rsidR="00A1751F" w:rsidRPr="00A1751F" w:rsidRDefault="00A1751F" w:rsidP="000C3014">
            <w:pPr>
              <w:jc w:val="center"/>
              <w:rPr>
                <w:rFonts w:eastAsiaTheme="minorHAnsi"/>
                <w:sz w:val="23"/>
                <w:szCs w:val="23"/>
              </w:rPr>
            </w:pPr>
            <w:r w:rsidRPr="00A1751F">
              <w:rPr>
                <w:rFonts w:eastAsiaTheme="minorHAnsi"/>
                <w:sz w:val="23"/>
                <w:szCs w:val="23"/>
              </w:rPr>
              <w:t>Pavadinimas</w:t>
            </w:r>
          </w:p>
        </w:tc>
        <w:tc>
          <w:tcPr>
            <w:tcW w:w="1913" w:type="dxa"/>
            <w:vAlign w:val="center"/>
          </w:tcPr>
          <w:p w:rsidR="00A1751F" w:rsidRPr="00A1751F" w:rsidRDefault="00A1751F" w:rsidP="000C3014">
            <w:pPr>
              <w:jc w:val="center"/>
              <w:rPr>
                <w:rFonts w:eastAsiaTheme="minorHAnsi"/>
                <w:sz w:val="23"/>
                <w:szCs w:val="23"/>
              </w:rPr>
            </w:pPr>
            <w:r w:rsidRPr="00A1751F">
              <w:rPr>
                <w:rFonts w:eastAsiaTheme="minorHAnsi"/>
                <w:sz w:val="23"/>
                <w:szCs w:val="23"/>
              </w:rPr>
              <w:t>Adresas, tel. Nr.</w:t>
            </w:r>
          </w:p>
        </w:tc>
        <w:tc>
          <w:tcPr>
            <w:tcW w:w="2375" w:type="dxa"/>
            <w:vAlign w:val="center"/>
          </w:tcPr>
          <w:p w:rsidR="00A1751F" w:rsidRPr="00A1751F" w:rsidRDefault="00A1751F" w:rsidP="000C3014">
            <w:pPr>
              <w:jc w:val="center"/>
              <w:rPr>
                <w:rFonts w:eastAsiaTheme="minorHAnsi"/>
                <w:sz w:val="23"/>
                <w:szCs w:val="23"/>
              </w:rPr>
            </w:pPr>
            <w:r w:rsidRPr="00A1751F">
              <w:rPr>
                <w:rFonts w:eastAsiaTheme="minorHAnsi"/>
                <w:sz w:val="23"/>
                <w:szCs w:val="23"/>
              </w:rPr>
              <w:t>Subtiekėjui perleidžiamos vykdyti sutarties dalies aprašymas</w:t>
            </w:r>
          </w:p>
        </w:tc>
        <w:tc>
          <w:tcPr>
            <w:tcW w:w="2771" w:type="dxa"/>
            <w:vAlign w:val="center"/>
          </w:tcPr>
          <w:p w:rsidR="00A1751F" w:rsidRPr="00A1751F" w:rsidRDefault="00A1751F" w:rsidP="000C3014">
            <w:pPr>
              <w:jc w:val="center"/>
              <w:rPr>
                <w:rFonts w:eastAsiaTheme="minorHAnsi"/>
                <w:sz w:val="23"/>
                <w:szCs w:val="23"/>
              </w:rPr>
            </w:pPr>
            <w:r w:rsidRPr="00A1751F">
              <w:rPr>
                <w:rFonts w:eastAsiaTheme="minorHAnsi"/>
                <w:sz w:val="23"/>
                <w:szCs w:val="23"/>
              </w:rPr>
              <w:t>Subtiekėjui perleidžiamos vykdyti sutarties dalies planuojama vertė</w:t>
            </w:r>
            <w:r w:rsidRPr="00A1751F">
              <w:rPr>
                <w:rFonts w:eastAsiaTheme="minorHAnsi"/>
                <w:sz w:val="23"/>
                <w:szCs w:val="23"/>
                <w:vertAlign w:val="superscript"/>
              </w:rPr>
              <w:t>5</w:t>
            </w:r>
            <w:r w:rsidRPr="00A1751F">
              <w:rPr>
                <w:rFonts w:eastAsiaTheme="minorHAnsi"/>
                <w:sz w:val="23"/>
                <w:szCs w:val="23"/>
              </w:rPr>
              <w:t xml:space="preserve"> procentais</w:t>
            </w:r>
          </w:p>
        </w:tc>
      </w:tr>
      <w:tr w:rsidR="00A1751F" w:rsidRPr="00A1751F" w:rsidTr="00147FE5">
        <w:tc>
          <w:tcPr>
            <w:tcW w:w="556" w:type="dxa"/>
          </w:tcPr>
          <w:p w:rsidR="00A1751F" w:rsidRPr="00A1751F" w:rsidRDefault="00A1751F" w:rsidP="000C3014">
            <w:pPr>
              <w:rPr>
                <w:rFonts w:eastAsiaTheme="minorHAnsi"/>
              </w:rPr>
            </w:pPr>
          </w:p>
        </w:tc>
        <w:tc>
          <w:tcPr>
            <w:tcW w:w="2450" w:type="dxa"/>
          </w:tcPr>
          <w:p w:rsidR="00A1751F" w:rsidRPr="00A1751F" w:rsidRDefault="00A1751F" w:rsidP="000C3014">
            <w:pPr>
              <w:rPr>
                <w:rFonts w:eastAsiaTheme="minorHAnsi"/>
              </w:rPr>
            </w:pPr>
          </w:p>
        </w:tc>
        <w:tc>
          <w:tcPr>
            <w:tcW w:w="1913" w:type="dxa"/>
          </w:tcPr>
          <w:p w:rsidR="00A1751F" w:rsidRPr="00A1751F" w:rsidRDefault="00A1751F" w:rsidP="000C3014">
            <w:pPr>
              <w:rPr>
                <w:rFonts w:eastAsiaTheme="minorHAnsi"/>
              </w:rPr>
            </w:pPr>
          </w:p>
        </w:tc>
        <w:tc>
          <w:tcPr>
            <w:tcW w:w="2375" w:type="dxa"/>
          </w:tcPr>
          <w:p w:rsidR="00A1751F" w:rsidRPr="00A1751F" w:rsidRDefault="00A1751F" w:rsidP="000C3014">
            <w:pPr>
              <w:rPr>
                <w:rFonts w:eastAsiaTheme="minorHAnsi"/>
              </w:rPr>
            </w:pPr>
          </w:p>
        </w:tc>
        <w:tc>
          <w:tcPr>
            <w:tcW w:w="2771" w:type="dxa"/>
          </w:tcPr>
          <w:p w:rsidR="00A1751F" w:rsidRPr="00A1751F" w:rsidRDefault="00A1751F" w:rsidP="000C3014">
            <w:pPr>
              <w:rPr>
                <w:rFonts w:eastAsiaTheme="minorHAnsi"/>
              </w:rPr>
            </w:pPr>
          </w:p>
        </w:tc>
      </w:tr>
    </w:tbl>
    <w:p w:rsidR="00A1751F" w:rsidRPr="00D3504F" w:rsidRDefault="00A1751F" w:rsidP="00A1751F">
      <w:pPr>
        <w:ind w:firstLine="567"/>
        <w:rPr>
          <w:rFonts w:eastAsiaTheme="minorHAnsi"/>
          <w:sz w:val="20"/>
          <w:szCs w:val="20"/>
          <w:vertAlign w:val="superscript"/>
          <w:lang w:eastAsia="en-US"/>
        </w:rPr>
      </w:pPr>
      <w:r w:rsidRPr="00D3504F">
        <w:rPr>
          <w:rFonts w:eastAsiaTheme="minorHAnsi"/>
          <w:sz w:val="20"/>
          <w:szCs w:val="20"/>
          <w:vertAlign w:val="superscript"/>
          <w:lang w:eastAsia="en-US"/>
        </w:rPr>
        <w:t>4</w:t>
      </w:r>
      <w:r w:rsidRPr="00D3504F">
        <w:rPr>
          <w:bCs/>
          <w:color w:val="000000"/>
          <w:sz w:val="20"/>
          <w:szCs w:val="20"/>
        </w:rPr>
        <w:t xml:space="preserve"> Pildoma jei sutarties vykdymui bus pasitelkti subtiekėjai, kurių pajėgumais tiekėjas nesiremia.</w:t>
      </w:r>
    </w:p>
    <w:p w:rsidR="00A1751F" w:rsidRPr="00D3504F" w:rsidRDefault="00A1751F" w:rsidP="00A1751F">
      <w:pPr>
        <w:ind w:firstLine="567"/>
        <w:rPr>
          <w:rFonts w:eastAsiaTheme="minorHAnsi"/>
          <w:sz w:val="20"/>
          <w:szCs w:val="20"/>
          <w:lang w:eastAsia="en-US"/>
        </w:rPr>
      </w:pPr>
      <w:r w:rsidRPr="00D3504F">
        <w:rPr>
          <w:rFonts w:eastAsiaTheme="minorHAnsi"/>
          <w:sz w:val="20"/>
          <w:szCs w:val="20"/>
          <w:vertAlign w:val="superscript"/>
          <w:lang w:eastAsia="en-US"/>
        </w:rPr>
        <w:t xml:space="preserve">5 </w:t>
      </w:r>
      <w:r w:rsidRPr="00D3504F">
        <w:rPr>
          <w:rFonts w:eastAsiaTheme="minorHAnsi"/>
          <w:sz w:val="20"/>
          <w:szCs w:val="20"/>
          <w:lang w:eastAsia="en-US"/>
        </w:rPr>
        <w:t>Vertė įeina į bendrą pasiūlymo kainą.</w:t>
      </w:r>
    </w:p>
    <w:p w:rsidR="00A1751F" w:rsidRPr="009E3C64" w:rsidRDefault="00A1751F" w:rsidP="00A1751F">
      <w:pPr>
        <w:spacing w:before="240"/>
        <w:ind w:firstLine="567"/>
        <w:jc w:val="both"/>
        <w:rPr>
          <w:rFonts w:eastAsiaTheme="minorHAnsi"/>
          <w:sz w:val="23"/>
          <w:szCs w:val="23"/>
          <w:lang w:eastAsia="en-US"/>
        </w:rPr>
      </w:pPr>
      <w:r w:rsidRPr="009E3C64">
        <w:rPr>
          <w:rFonts w:eastAsiaTheme="minorHAnsi"/>
          <w:sz w:val="23"/>
          <w:szCs w:val="23"/>
          <w:lang w:eastAsia="en-US"/>
        </w:rPr>
        <w:t>Sutarties vykdymui įgyvendinti bus pasitelkti šie subtiekėjai ir/ar asmenys, kuriuos ketinama įdarbinti (t. y. pasiūlymo pateikimo metu šie asmenys nėra tiekėjo darbuotojai):</w:t>
      </w:r>
    </w:p>
    <w:tbl>
      <w:tblPr>
        <w:tblStyle w:val="Lentelstinklelis"/>
        <w:tblW w:w="10065" w:type="dxa"/>
        <w:tblInd w:w="-5" w:type="dxa"/>
        <w:tblLayout w:type="fixed"/>
        <w:tblLook w:val="04A0" w:firstRow="1" w:lastRow="0" w:firstColumn="1" w:lastColumn="0" w:noHBand="0" w:noVBand="1"/>
      </w:tblPr>
      <w:tblGrid>
        <w:gridCol w:w="567"/>
        <w:gridCol w:w="2410"/>
        <w:gridCol w:w="1956"/>
        <w:gridCol w:w="2586"/>
        <w:gridCol w:w="2546"/>
      </w:tblGrid>
      <w:tr w:rsidR="00A1751F" w:rsidRPr="00A1751F" w:rsidTr="00147FE5">
        <w:tc>
          <w:tcPr>
            <w:tcW w:w="567" w:type="dxa"/>
            <w:vAlign w:val="center"/>
          </w:tcPr>
          <w:p w:rsidR="00A1751F" w:rsidRPr="00A1751F" w:rsidRDefault="00A1751F" w:rsidP="000C3014">
            <w:pPr>
              <w:jc w:val="both"/>
              <w:rPr>
                <w:rFonts w:eastAsiaTheme="minorHAnsi"/>
                <w:sz w:val="23"/>
                <w:szCs w:val="23"/>
                <w:lang w:eastAsia="en-US"/>
              </w:rPr>
            </w:pPr>
            <w:r w:rsidRPr="00A1751F">
              <w:rPr>
                <w:rFonts w:eastAsiaTheme="minorHAnsi"/>
                <w:sz w:val="23"/>
                <w:szCs w:val="23"/>
                <w:lang w:eastAsia="en-US"/>
              </w:rPr>
              <w:t>Eil. Nr.</w:t>
            </w:r>
          </w:p>
        </w:tc>
        <w:tc>
          <w:tcPr>
            <w:tcW w:w="2410" w:type="dxa"/>
            <w:vAlign w:val="center"/>
          </w:tcPr>
          <w:p w:rsidR="00A1751F" w:rsidRPr="00A1751F" w:rsidRDefault="00A1751F" w:rsidP="000C3014">
            <w:pPr>
              <w:ind w:firstLine="567"/>
              <w:jc w:val="both"/>
              <w:rPr>
                <w:rFonts w:eastAsiaTheme="minorHAnsi"/>
                <w:sz w:val="23"/>
                <w:szCs w:val="23"/>
                <w:lang w:eastAsia="en-US"/>
              </w:rPr>
            </w:pPr>
            <w:r w:rsidRPr="00A1751F">
              <w:rPr>
                <w:rFonts w:eastAsiaTheme="minorHAnsi"/>
                <w:sz w:val="23"/>
                <w:szCs w:val="23"/>
                <w:lang w:eastAsia="en-US"/>
              </w:rPr>
              <w:t>Pavadinimas</w:t>
            </w:r>
          </w:p>
        </w:tc>
        <w:tc>
          <w:tcPr>
            <w:tcW w:w="1956" w:type="dxa"/>
            <w:vAlign w:val="center"/>
          </w:tcPr>
          <w:p w:rsidR="00A1751F" w:rsidRPr="00A1751F" w:rsidRDefault="00A1751F" w:rsidP="000C3014">
            <w:pPr>
              <w:jc w:val="both"/>
              <w:rPr>
                <w:rFonts w:eastAsiaTheme="minorHAnsi"/>
                <w:sz w:val="23"/>
                <w:szCs w:val="23"/>
                <w:lang w:eastAsia="en-US"/>
              </w:rPr>
            </w:pPr>
            <w:r w:rsidRPr="00A1751F">
              <w:rPr>
                <w:rFonts w:eastAsiaTheme="minorHAnsi"/>
                <w:sz w:val="23"/>
                <w:szCs w:val="23"/>
                <w:lang w:eastAsia="en-US"/>
              </w:rPr>
              <w:t>Adresas, tel. Nr.</w:t>
            </w:r>
          </w:p>
        </w:tc>
        <w:tc>
          <w:tcPr>
            <w:tcW w:w="2586" w:type="dxa"/>
            <w:vAlign w:val="center"/>
          </w:tcPr>
          <w:p w:rsidR="00A1751F" w:rsidRPr="00A1751F" w:rsidRDefault="00A1751F" w:rsidP="00DB39BF">
            <w:pPr>
              <w:ind w:firstLine="57"/>
              <w:jc w:val="both"/>
              <w:rPr>
                <w:rFonts w:eastAsiaTheme="minorHAnsi"/>
                <w:sz w:val="23"/>
                <w:szCs w:val="23"/>
                <w:lang w:eastAsia="en-US"/>
              </w:rPr>
            </w:pPr>
            <w:r w:rsidRPr="00A1751F">
              <w:rPr>
                <w:rFonts w:eastAsiaTheme="minorHAnsi"/>
                <w:sz w:val="23"/>
                <w:szCs w:val="23"/>
                <w:lang w:eastAsia="en-US"/>
              </w:rPr>
              <w:t>Pasitelkiamo asmens numatomų atlikti paslaugų pavadinimas</w:t>
            </w:r>
          </w:p>
        </w:tc>
        <w:tc>
          <w:tcPr>
            <w:tcW w:w="2546" w:type="dxa"/>
            <w:vAlign w:val="center"/>
          </w:tcPr>
          <w:p w:rsidR="00A1751F" w:rsidRPr="00A1751F" w:rsidRDefault="00A1751F" w:rsidP="00DB39BF">
            <w:pPr>
              <w:ind w:firstLine="29"/>
              <w:jc w:val="both"/>
              <w:rPr>
                <w:rFonts w:eastAsiaTheme="minorHAnsi"/>
                <w:sz w:val="23"/>
                <w:szCs w:val="23"/>
                <w:lang w:eastAsia="en-US"/>
              </w:rPr>
            </w:pPr>
            <w:r w:rsidRPr="00A1751F">
              <w:rPr>
                <w:rFonts w:eastAsiaTheme="minorHAnsi"/>
                <w:sz w:val="23"/>
                <w:szCs w:val="23"/>
                <w:lang w:eastAsia="en-US"/>
              </w:rPr>
              <w:t>Pasitelkiamo asmens paslaugų planuojama vertė</w:t>
            </w:r>
            <w:r w:rsidRPr="00A1751F">
              <w:rPr>
                <w:rFonts w:eastAsiaTheme="minorHAnsi"/>
                <w:sz w:val="23"/>
                <w:szCs w:val="23"/>
                <w:vertAlign w:val="superscript"/>
                <w:lang w:eastAsia="en-US"/>
              </w:rPr>
              <w:t>6</w:t>
            </w:r>
            <w:r w:rsidRPr="00A1751F">
              <w:rPr>
                <w:rFonts w:eastAsiaTheme="minorHAnsi"/>
                <w:sz w:val="23"/>
                <w:szCs w:val="23"/>
                <w:lang w:eastAsia="en-US"/>
              </w:rPr>
              <w:t xml:space="preserve"> eurais</w:t>
            </w:r>
          </w:p>
        </w:tc>
      </w:tr>
      <w:tr w:rsidR="00A1751F" w:rsidRPr="00A1751F" w:rsidTr="00147FE5">
        <w:tc>
          <w:tcPr>
            <w:tcW w:w="567" w:type="dxa"/>
          </w:tcPr>
          <w:p w:rsidR="00A1751F" w:rsidRPr="00A1751F" w:rsidRDefault="00A1751F" w:rsidP="000C3014">
            <w:pPr>
              <w:ind w:firstLine="567"/>
              <w:jc w:val="both"/>
              <w:rPr>
                <w:rFonts w:eastAsiaTheme="minorHAnsi"/>
                <w:b/>
                <w:sz w:val="23"/>
                <w:szCs w:val="23"/>
                <w:lang w:eastAsia="en-US"/>
              </w:rPr>
            </w:pPr>
          </w:p>
        </w:tc>
        <w:tc>
          <w:tcPr>
            <w:tcW w:w="2410" w:type="dxa"/>
          </w:tcPr>
          <w:p w:rsidR="00A1751F" w:rsidRPr="00A1751F" w:rsidRDefault="00A1751F" w:rsidP="000C3014">
            <w:pPr>
              <w:ind w:firstLine="567"/>
              <w:jc w:val="both"/>
              <w:rPr>
                <w:rFonts w:eastAsiaTheme="minorHAnsi"/>
                <w:b/>
                <w:sz w:val="23"/>
                <w:szCs w:val="23"/>
                <w:lang w:eastAsia="en-US"/>
              </w:rPr>
            </w:pPr>
          </w:p>
        </w:tc>
        <w:tc>
          <w:tcPr>
            <w:tcW w:w="1956" w:type="dxa"/>
          </w:tcPr>
          <w:p w:rsidR="00A1751F" w:rsidRPr="00A1751F" w:rsidRDefault="00A1751F" w:rsidP="000C3014">
            <w:pPr>
              <w:ind w:firstLine="567"/>
              <w:jc w:val="both"/>
              <w:rPr>
                <w:rFonts w:eastAsiaTheme="minorHAnsi"/>
                <w:b/>
                <w:sz w:val="23"/>
                <w:szCs w:val="23"/>
                <w:lang w:eastAsia="en-US"/>
              </w:rPr>
            </w:pPr>
          </w:p>
        </w:tc>
        <w:tc>
          <w:tcPr>
            <w:tcW w:w="2586" w:type="dxa"/>
          </w:tcPr>
          <w:p w:rsidR="00A1751F" w:rsidRPr="00A1751F" w:rsidRDefault="00A1751F" w:rsidP="000C3014">
            <w:pPr>
              <w:ind w:firstLine="567"/>
              <w:jc w:val="both"/>
              <w:rPr>
                <w:rFonts w:eastAsiaTheme="minorHAnsi"/>
                <w:b/>
                <w:sz w:val="23"/>
                <w:szCs w:val="23"/>
                <w:lang w:eastAsia="en-US"/>
              </w:rPr>
            </w:pPr>
          </w:p>
        </w:tc>
        <w:tc>
          <w:tcPr>
            <w:tcW w:w="2546" w:type="dxa"/>
          </w:tcPr>
          <w:p w:rsidR="00A1751F" w:rsidRPr="00A1751F" w:rsidRDefault="00A1751F" w:rsidP="000C3014">
            <w:pPr>
              <w:ind w:firstLine="567"/>
              <w:jc w:val="both"/>
              <w:rPr>
                <w:rFonts w:eastAsiaTheme="minorHAnsi"/>
                <w:b/>
                <w:sz w:val="23"/>
                <w:szCs w:val="23"/>
                <w:lang w:eastAsia="en-US"/>
              </w:rPr>
            </w:pPr>
          </w:p>
        </w:tc>
      </w:tr>
    </w:tbl>
    <w:p w:rsidR="00A1751F" w:rsidRPr="00D3504F" w:rsidRDefault="00A1751F" w:rsidP="00A1751F">
      <w:pPr>
        <w:ind w:firstLine="567"/>
        <w:jc w:val="both"/>
        <w:rPr>
          <w:rFonts w:eastAsiaTheme="minorHAnsi"/>
          <w:sz w:val="20"/>
          <w:szCs w:val="20"/>
          <w:lang w:eastAsia="en-US"/>
        </w:rPr>
      </w:pPr>
      <w:r w:rsidRPr="00D3504F">
        <w:rPr>
          <w:rFonts w:eastAsiaTheme="minorHAnsi"/>
          <w:sz w:val="20"/>
          <w:szCs w:val="20"/>
          <w:vertAlign w:val="superscript"/>
          <w:lang w:eastAsia="en-US"/>
        </w:rPr>
        <w:t xml:space="preserve">6 </w:t>
      </w:r>
      <w:r w:rsidRPr="00D3504F">
        <w:rPr>
          <w:rFonts w:eastAsiaTheme="minorHAnsi"/>
          <w:sz w:val="20"/>
          <w:szCs w:val="20"/>
          <w:lang w:eastAsia="en-US"/>
        </w:rPr>
        <w:t>Pasitelkiamų asmenų planuojamų atlikti paslaugų vertė įeina į bendrą pasiūlymo kainą.</w:t>
      </w:r>
    </w:p>
    <w:p w:rsidR="00A1751F" w:rsidRPr="00A1751F" w:rsidRDefault="00A1751F" w:rsidP="00A1751F">
      <w:pPr>
        <w:ind w:firstLine="567"/>
        <w:rPr>
          <w:rFonts w:eastAsiaTheme="minorHAnsi"/>
          <w:sz w:val="18"/>
          <w:szCs w:val="18"/>
          <w:lang w:eastAsia="en-US"/>
        </w:rPr>
      </w:pPr>
    </w:p>
    <w:p w:rsidR="00A1751F" w:rsidRPr="00A1751F" w:rsidRDefault="00A1751F" w:rsidP="00A1751F">
      <w:pPr>
        <w:ind w:firstLine="567"/>
        <w:jc w:val="both"/>
        <w:rPr>
          <w:rFonts w:eastAsiaTheme="minorHAnsi"/>
          <w:sz w:val="23"/>
          <w:szCs w:val="23"/>
          <w:lang w:eastAsia="en-US"/>
        </w:rPr>
      </w:pPr>
      <w:r w:rsidRPr="00A1751F">
        <w:rPr>
          <w:rFonts w:eastAsiaTheme="minorHAnsi"/>
          <w:b/>
          <w:sz w:val="23"/>
          <w:szCs w:val="23"/>
          <w:lang w:eastAsia="en-US"/>
        </w:rPr>
        <w:t xml:space="preserve">Vadovaujantis </w:t>
      </w:r>
      <w:r w:rsidRPr="0074541D">
        <w:rPr>
          <w:rFonts w:eastAsiaTheme="minorHAnsi"/>
          <w:b/>
          <w:sz w:val="23"/>
          <w:szCs w:val="23"/>
          <w:lang w:eastAsia="en-US"/>
        </w:rPr>
        <w:t>Viešųjų pirkimų įstatymo 86 straipsnio 9 dalimi Fondo valdyba per 15 dienų</w:t>
      </w:r>
      <w:r w:rsidRPr="00A1751F">
        <w:rPr>
          <w:rFonts w:eastAsiaTheme="minorHAnsi"/>
          <w:b/>
          <w:sz w:val="23"/>
          <w:szCs w:val="23"/>
          <w:lang w:eastAsia="en-US"/>
        </w:rPr>
        <w:t xml:space="preserve"> nuo pirkimo sutarties ar preliminariosios sutarties sudarymo ar jų pakeitimo, bet ne vėliau kaip iki pirmojo mokėjimo pagal jį pradžios Viešųjų pirkimų tarnybos nustatyta tvarka per CVP IS paskelbs laimėjusio </w:t>
      </w:r>
      <w:r w:rsidRPr="00A1751F">
        <w:rPr>
          <w:rFonts w:eastAsiaTheme="minorHAnsi"/>
          <w:b/>
          <w:sz w:val="23"/>
          <w:szCs w:val="23"/>
          <w:lang w:eastAsia="en-US"/>
        </w:rPr>
        <w:lastRenderedPageBreak/>
        <w:t>dalyvio pasiūlymą, sudarytą pirkimo sutartį ir pirkimo sutarties sąlygų pakeitimus, išskyrus informaciją, kurią laimėjęs dalyvis nurodys, kaip konfidencialią</w:t>
      </w:r>
      <w:r w:rsidRPr="00A1751F">
        <w:rPr>
          <w:rFonts w:eastAsiaTheme="minorHAnsi"/>
          <w:sz w:val="23"/>
          <w:szCs w:val="23"/>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rsidR="00A1751F" w:rsidRPr="00A1751F" w:rsidRDefault="00A1751F" w:rsidP="00A1751F">
      <w:pPr>
        <w:spacing w:before="240"/>
        <w:ind w:firstLine="567"/>
        <w:jc w:val="both"/>
        <w:rPr>
          <w:rFonts w:eastAsiaTheme="minorHAnsi"/>
          <w:b/>
          <w:lang w:eastAsia="en-US"/>
        </w:rPr>
      </w:pPr>
      <w:r w:rsidRPr="00A1751F">
        <w:rPr>
          <w:rFonts w:eastAsiaTheme="minorHAnsi"/>
          <w:b/>
          <w:lang w:eastAsia="en-US"/>
        </w:rPr>
        <w:t>Šiame pasiūlyme yra pateikta ir konfidenciali informacija</w:t>
      </w:r>
      <w:r w:rsidR="00D3504F">
        <w:rPr>
          <w:rFonts w:eastAsiaTheme="minorHAnsi"/>
          <w:vertAlign w:val="superscript"/>
          <w:lang w:eastAsia="en-US"/>
        </w:rPr>
        <w:t>7</w:t>
      </w:r>
      <w:r w:rsidRPr="00A1751F">
        <w:rPr>
          <w:rFonts w:eastAsiaTheme="minorHAnsi"/>
          <w:b/>
          <w:lang w:eastAsia="en-US"/>
        </w:rPr>
        <w:t>:</w:t>
      </w:r>
    </w:p>
    <w:tbl>
      <w:tblPr>
        <w:tblStyle w:val="Lentelstinklelis"/>
        <w:tblW w:w="0" w:type="auto"/>
        <w:tblInd w:w="-5" w:type="dxa"/>
        <w:tblLook w:val="04A0" w:firstRow="1" w:lastRow="0" w:firstColumn="1" w:lastColumn="0" w:noHBand="0" w:noVBand="1"/>
      </w:tblPr>
      <w:tblGrid>
        <w:gridCol w:w="556"/>
        <w:gridCol w:w="4036"/>
        <w:gridCol w:w="5313"/>
      </w:tblGrid>
      <w:tr w:rsidR="00A1751F" w:rsidRPr="00A1751F" w:rsidTr="000C3014">
        <w:tc>
          <w:tcPr>
            <w:tcW w:w="284" w:type="dxa"/>
          </w:tcPr>
          <w:p w:rsidR="00A1751F" w:rsidRPr="00A1751F" w:rsidRDefault="00A1751F" w:rsidP="000C3014">
            <w:pPr>
              <w:jc w:val="both"/>
              <w:rPr>
                <w:rFonts w:eastAsiaTheme="minorHAnsi"/>
              </w:rPr>
            </w:pPr>
            <w:r w:rsidRPr="00A1751F">
              <w:rPr>
                <w:rFonts w:eastAsiaTheme="minorHAnsi"/>
              </w:rPr>
              <w:t>Eil. Nr.</w:t>
            </w:r>
          </w:p>
        </w:tc>
        <w:tc>
          <w:tcPr>
            <w:tcW w:w="4036" w:type="dxa"/>
          </w:tcPr>
          <w:p w:rsidR="00A1751F" w:rsidRPr="00A1751F" w:rsidRDefault="00A1751F" w:rsidP="000C3014">
            <w:pPr>
              <w:jc w:val="both"/>
              <w:rPr>
                <w:rFonts w:eastAsiaTheme="minorHAnsi"/>
              </w:rPr>
            </w:pPr>
            <w:r w:rsidRPr="00A1751F">
              <w:rPr>
                <w:rFonts w:eastAsiaTheme="minorHAnsi"/>
              </w:rPr>
              <w:t>Pateikto dokumento pavadinimas</w:t>
            </w:r>
          </w:p>
        </w:tc>
        <w:tc>
          <w:tcPr>
            <w:tcW w:w="5313" w:type="dxa"/>
          </w:tcPr>
          <w:p w:rsidR="00A1751F" w:rsidRPr="00A1751F" w:rsidRDefault="00A1751F" w:rsidP="000C3014">
            <w:pPr>
              <w:jc w:val="both"/>
              <w:rPr>
                <w:rFonts w:eastAsiaTheme="minorHAnsi"/>
              </w:rPr>
            </w:pPr>
            <w:r w:rsidRPr="00A1751F">
              <w:rPr>
                <w:rFonts w:eastAsiaTheme="minorHAnsi"/>
              </w:rPr>
              <w:t>Dokumento tekstas (nurodoma kuri informacija yra konfidenciali)</w:t>
            </w:r>
          </w:p>
        </w:tc>
      </w:tr>
      <w:tr w:rsidR="00A1751F" w:rsidRPr="00A1751F" w:rsidTr="000C3014">
        <w:tc>
          <w:tcPr>
            <w:tcW w:w="284" w:type="dxa"/>
          </w:tcPr>
          <w:p w:rsidR="00A1751F" w:rsidRPr="00A1751F" w:rsidRDefault="00A1751F" w:rsidP="000C3014">
            <w:pPr>
              <w:jc w:val="both"/>
              <w:rPr>
                <w:rFonts w:eastAsiaTheme="minorHAnsi"/>
              </w:rPr>
            </w:pPr>
            <w:r w:rsidRPr="00A1751F">
              <w:rPr>
                <w:rFonts w:eastAsiaTheme="minorHAnsi"/>
              </w:rPr>
              <w:t>1.</w:t>
            </w:r>
          </w:p>
        </w:tc>
        <w:tc>
          <w:tcPr>
            <w:tcW w:w="4036" w:type="dxa"/>
          </w:tcPr>
          <w:p w:rsidR="00A1751F" w:rsidRPr="00A1751F" w:rsidRDefault="00A1751F" w:rsidP="000C3014">
            <w:pPr>
              <w:jc w:val="both"/>
              <w:rPr>
                <w:rFonts w:eastAsiaTheme="minorHAnsi"/>
              </w:rPr>
            </w:pPr>
          </w:p>
        </w:tc>
        <w:tc>
          <w:tcPr>
            <w:tcW w:w="5313" w:type="dxa"/>
          </w:tcPr>
          <w:p w:rsidR="00A1751F" w:rsidRPr="00A1751F" w:rsidRDefault="00A1751F" w:rsidP="000C3014">
            <w:pPr>
              <w:jc w:val="both"/>
              <w:rPr>
                <w:rFonts w:eastAsiaTheme="minorHAnsi"/>
              </w:rPr>
            </w:pPr>
          </w:p>
        </w:tc>
      </w:tr>
    </w:tbl>
    <w:p w:rsidR="00A1751F" w:rsidRPr="00D3504F" w:rsidRDefault="00D3504F" w:rsidP="00A1751F">
      <w:pPr>
        <w:ind w:firstLine="567"/>
        <w:jc w:val="both"/>
        <w:rPr>
          <w:rFonts w:eastAsiaTheme="minorHAnsi"/>
          <w:sz w:val="20"/>
          <w:szCs w:val="20"/>
          <w:lang w:eastAsia="en-US"/>
        </w:rPr>
      </w:pPr>
      <w:r>
        <w:rPr>
          <w:rFonts w:eastAsiaTheme="minorHAnsi"/>
          <w:sz w:val="20"/>
          <w:szCs w:val="20"/>
          <w:vertAlign w:val="superscript"/>
          <w:lang w:eastAsia="en-US"/>
        </w:rPr>
        <w:t>7</w:t>
      </w:r>
      <w:r w:rsidR="00A1751F" w:rsidRPr="00D3504F">
        <w:rPr>
          <w:rFonts w:eastAsiaTheme="minorHAnsi"/>
          <w:sz w:val="20"/>
          <w:szCs w:val="20"/>
          <w:lang w:eastAsia="en-US"/>
        </w:rPr>
        <w:t>Pildyti tuomet, jei bus pateikta konfidenciali informacija. Tiekėjas negali nurodyti, kad konfidenciali yra pasiūlymo kaina arba, kad visas pasiūlymas yra konfidencialus.</w:t>
      </w:r>
    </w:p>
    <w:p w:rsidR="00B95232" w:rsidRDefault="00B95232" w:rsidP="00B95232">
      <w:pPr>
        <w:ind w:firstLine="567"/>
        <w:jc w:val="both"/>
        <w:rPr>
          <w:b/>
        </w:rPr>
      </w:pPr>
    </w:p>
    <w:p w:rsidR="001213CB" w:rsidRDefault="0037112A" w:rsidP="00451795">
      <w:pPr>
        <w:spacing w:line="300" w:lineRule="exact"/>
        <w:ind w:firstLine="567"/>
        <w:jc w:val="both"/>
        <w:rPr>
          <w:b/>
          <w:szCs w:val="20"/>
        </w:rPr>
      </w:pPr>
      <w:r w:rsidRPr="00C4668A">
        <w:rPr>
          <w:b/>
          <w:szCs w:val="20"/>
        </w:rPr>
        <w:t xml:space="preserve">Mes siūlome </w:t>
      </w:r>
      <w:r w:rsidR="00451795" w:rsidRPr="00C4668A">
        <w:rPr>
          <w:b/>
          <w:szCs w:val="20"/>
        </w:rPr>
        <w:t>paslaugas, kurios visiškai atitinka pirkimo dokumentuose nurodytas sąlygas</w:t>
      </w:r>
      <w:r w:rsidR="00C4668A" w:rsidRPr="00C4668A">
        <w:rPr>
          <w:b/>
          <w:szCs w:val="20"/>
        </w:rPr>
        <w:t>:</w:t>
      </w:r>
    </w:p>
    <w:p w:rsidR="00D71929" w:rsidRDefault="00D71929" w:rsidP="00BE0845">
      <w:pPr>
        <w:spacing w:line="300" w:lineRule="exact"/>
        <w:ind w:left="6480" w:firstLine="1296"/>
        <w:rPr>
          <w:b/>
          <w:szCs w:val="20"/>
        </w:rPr>
      </w:pPr>
    </w:p>
    <w:p w:rsidR="00204284" w:rsidRPr="009E3C64" w:rsidRDefault="00204284" w:rsidP="00BE0845">
      <w:pPr>
        <w:spacing w:line="300" w:lineRule="exact"/>
        <w:ind w:left="6480" w:firstLine="1296"/>
        <w:rPr>
          <w:szCs w:val="20"/>
        </w:rPr>
      </w:pPr>
      <w:r w:rsidRPr="009E3C64">
        <w:rPr>
          <w:szCs w:val="20"/>
        </w:rPr>
        <w:t>1 lentelė</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4"/>
        <w:gridCol w:w="6095"/>
        <w:gridCol w:w="2839"/>
      </w:tblGrid>
      <w:tr w:rsidR="003C6C01" w:rsidTr="00BE0845">
        <w:tc>
          <w:tcPr>
            <w:tcW w:w="694" w:type="dxa"/>
            <w:tcMar>
              <w:top w:w="0" w:type="dxa"/>
              <w:left w:w="108" w:type="dxa"/>
              <w:bottom w:w="0" w:type="dxa"/>
              <w:right w:w="108" w:type="dxa"/>
            </w:tcMar>
            <w:hideMark/>
          </w:tcPr>
          <w:p w:rsidR="003C6C01" w:rsidRPr="00D71929" w:rsidRDefault="003C6C01">
            <w:pPr>
              <w:jc w:val="center"/>
              <w:rPr>
                <w:b/>
                <w:bCs/>
                <w:color w:val="000000"/>
                <w:sz w:val="22"/>
                <w:szCs w:val="22"/>
              </w:rPr>
            </w:pPr>
            <w:r w:rsidRPr="00D71929">
              <w:rPr>
                <w:b/>
                <w:bCs/>
                <w:color w:val="000000"/>
              </w:rPr>
              <w:t>Eil. Nr.</w:t>
            </w:r>
          </w:p>
        </w:tc>
        <w:tc>
          <w:tcPr>
            <w:tcW w:w="6095" w:type="dxa"/>
            <w:tcMar>
              <w:top w:w="0" w:type="dxa"/>
              <w:left w:w="108" w:type="dxa"/>
              <w:bottom w:w="0" w:type="dxa"/>
              <w:right w:w="108" w:type="dxa"/>
            </w:tcMar>
            <w:hideMark/>
          </w:tcPr>
          <w:p w:rsidR="0076678C" w:rsidRDefault="0076678C" w:rsidP="00D71929">
            <w:pPr>
              <w:jc w:val="both"/>
              <w:rPr>
                <w:b/>
              </w:rPr>
            </w:pPr>
          </w:p>
          <w:p w:rsidR="003C6C01" w:rsidRPr="00D71929" w:rsidRDefault="0076678C" w:rsidP="00D71929">
            <w:pPr>
              <w:jc w:val="both"/>
              <w:rPr>
                <w:b/>
                <w:bCs/>
                <w:color w:val="000000"/>
              </w:rPr>
            </w:pPr>
            <w:r>
              <w:rPr>
                <w:b/>
              </w:rPr>
              <w:t>P</w:t>
            </w:r>
            <w:r w:rsidR="000C275C" w:rsidRPr="00D71929">
              <w:rPr>
                <w:b/>
              </w:rPr>
              <w:t>aslaug</w:t>
            </w:r>
            <w:r>
              <w:rPr>
                <w:b/>
              </w:rPr>
              <w:t>ų pavadinimas</w:t>
            </w:r>
            <w:r w:rsidR="003C6C01" w:rsidRPr="00D71929">
              <w:rPr>
                <w:b/>
                <w:bCs/>
                <w:color w:val="000000"/>
              </w:rPr>
              <w:t xml:space="preserve"> </w:t>
            </w:r>
          </w:p>
        </w:tc>
        <w:tc>
          <w:tcPr>
            <w:tcW w:w="2839" w:type="dxa"/>
            <w:tcMar>
              <w:top w:w="0" w:type="dxa"/>
              <w:left w:w="108" w:type="dxa"/>
              <w:bottom w:w="0" w:type="dxa"/>
              <w:right w:w="108" w:type="dxa"/>
            </w:tcMar>
          </w:tcPr>
          <w:p w:rsidR="002301E0" w:rsidRDefault="003C6C01" w:rsidP="00D71929">
            <w:pPr>
              <w:jc w:val="center"/>
              <w:rPr>
                <w:b/>
                <w:bCs/>
                <w:color w:val="000000"/>
              </w:rPr>
            </w:pPr>
            <w:r w:rsidRPr="00D71929">
              <w:rPr>
                <w:b/>
                <w:bCs/>
                <w:color w:val="000000"/>
              </w:rPr>
              <w:t>Paslaugų teikimo kaina</w:t>
            </w:r>
            <w:r w:rsidR="00D3504F">
              <w:rPr>
                <w:b/>
                <w:bCs/>
                <w:color w:val="000000"/>
                <w:vertAlign w:val="superscript"/>
              </w:rPr>
              <w:t>8</w:t>
            </w:r>
            <w:r w:rsidRPr="00D71929">
              <w:rPr>
                <w:b/>
                <w:bCs/>
                <w:color w:val="000000"/>
              </w:rPr>
              <w:t xml:space="preserve"> už </w:t>
            </w:r>
            <w:r w:rsidR="00C72A72">
              <w:rPr>
                <w:b/>
                <w:bCs/>
                <w:color w:val="000000"/>
              </w:rPr>
              <w:t>36</w:t>
            </w:r>
            <w:r w:rsidRPr="00D71929">
              <w:rPr>
                <w:b/>
                <w:bCs/>
                <w:color w:val="000000"/>
              </w:rPr>
              <w:t xml:space="preserve"> mėnesi</w:t>
            </w:r>
            <w:r w:rsidR="00C72A72">
              <w:rPr>
                <w:b/>
                <w:bCs/>
                <w:color w:val="000000"/>
              </w:rPr>
              <w:t>us</w:t>
            </w:r>
            <w:r w:rsidRPr="00D71929">
              <w:rPr>
                <w:b/>
                <w:bCs/>
                <w:color w:val="000000"/>
              </w:rPr>
              <w:t xml:space="preserve"> </w:t>
            </w:r>
          </w:p>
          <w:p w:rsidR="003C6C01" w:rsidRPr="00D71929" w:rsidRDefault="002301E0" w:rsidP="00D71929">
            <w:pPr>
              <w:jc w:val="center"/>
              <w:rPr>
                <w:b/>
                <w:bCs/>
                <w:color w:val="000000"/>
              </w:rPr>
            </w:pPr>
            <w:r>
              <w:rPr>
                <w:b/>
                <w:bCs/>
                <w:color w:val="000000"/>
              </w:rPr>
              <w:t xml:space="preserve">Eur </w:t>
            </w:r>
            <w:r w:rsidR="003C6C01" w:rsidRPr="00D71929">
              <w:rPr>
                <w:b/>
                <w:bCs/>
                <w:color w:val="000000"/>
              </w:rPr>
              <w:t>be PVM</w:t>
            </w:r>
          </w:p>
        </w:tc>
      </w:tr>
      <w:tr w:rsidR="003C6C01" w:rsidTr="00BE0845">
        <w:tc>
          <w:tcPr>
            <w:tcW w:w="694" w:type="dxa"/>
            <w:tcMar>
              <w:top w:w="0" w:type="dxa"/>
              <w:left w:w="108" w:type="dxa"/>
              <w:bottom w:w="0" w:type="dxa"/>
              <w:right w:w="108" w:type="dxa"/>
            </w:tcMar>
            <w:vAlign w:val="center"/>
            <w:hideMark/>
          </w:tcPr>
          <w:p w:rsidR="003C6C01" w:rsidRPr="00BE0845" w:rsidRDefault="003C6C01">
            <w:pPr>
              <w:jc w:val="center"/>
              <w:rPr>
                <w:color w:val="000000"/>
              </w:rPr>
            </w:pPr>
            <w:r w:rsidRPr="00BE0845">
              <w:rPr>
                <w:color w:val="000000"/>
              </w:rPr>
              <w:t>1.</w:t>
            </w:r>
          </w:p>
        </w:tc>
        <w:tc>
          <w:tcPr>
            <w:tcW w:w="6095" w:type="dxa"/>
            <w:tcMar>
              <w:top w:w="0" w:type="dxa"/>
              <w:left w:w="108" w:type="dxa"/>
              <w:bottom w:w="0" w:type="dxa"/>
              <w:right w:w="108" w:type="dxa"/>
            </w:tcMar>
            <w:vAlign w:val="center"/>
            <w:hideMark/>
          </w:tcPr>
          <w:p w:rsidR="003C6C01" w:rsidRPr="00BE0845" w:rsidRDefault="00DB05A5" w:rsidP="00DB05A5">
            <w:pPr>
              <w:jc w:val="both"/>
              <w:rPr>
                <w:sz w:val="22"/>
                <w:szCs w:val="22"/>
              </w:rPr>
            </w:pPr>
            <w:r w:rsidRPr="00DB05A5">
              <w:rPr>
                <w:rStyle w:val="Hipersaitas"/>
              </w:rPr>
              <w:t xml:space="preserve">Saugumo informacijos ir įvykių valdymo sistemos </w:t>
            </w:r>
            <w:bookmarkStart w:id="0" w:name="_GoBack"/>
            <w:proofErr w:type="spellStart"/>
            <w:r w:rsidRPr="00DB05A5">
              <w:rPr>
                <w:rStyle w:val="Hipersaitas"/>
                <w:i/>
              </w:rPr>
              <w:t>LogRhythm</w:t>
            </w:r>
            <w:bookmarkEnd w:id="0"/>
            <w:proofErr w:type="spellEnd"/>
            <w:r w:rsidRPr="00DB05A5">
              <w:rPr>
                <w:rStyle w:val="Hipersaitas"/>
              </w:rPr>
              <w:t xml:space="preserve"> gamintojo techninės ir programinės įrangos garantijos galiojimo užtikrinimo paslaugų pirkimas</w:t>
            </w:r>
          </w:p>
        </w:tc>
        <w:tc>
          <w:tcPr>
            <w:tcW w:w="2839" w:type="dxa"/>
            <w:tcMar>
              <w:top w:w="0" w:type="dxa"/>
              <w:left w:w="108" w:type="dxa"/>
              <w:bottom w:w="0" w:type="dxa"/>
              <w:right w:w="108" w:type="dxa"/>
            </w:tcMar>
            <w:vAlign w:val="center"/>
          </w:tcPr>
          <w:p w:rsidR="003C6C01" w:rsidRPr="00BE0845" w:rsidRDefault="003C6C01">
            <w:pPr>
              <w:jc w:val="right"/>
              <w:rPr>
                <w:color w:val="000000"/>
              </w:rPr>
            </w:pPr>
          </w:p>
        </w:tc>
      </w:tr>
      <w:tr w:rsidR="003C6C01" w:rsidTr="00BE0845">
        <w:tc>
          <w:tcPr>
            <w:tcW w:w="694" w:type="dxa"/>
            <w:tcMar>
              <w:top w:w="0" w:type="dxa"/>
              <w:left w:w="108" w:type="dxa"/>
              <w:bottom w:w="0" w:type="dxa"/>
              <w:right w:w="108" w:type="dxa"/>
            </w:tcMar>
            <w:vAlign w:val="center"/>
            <w:hideMark/>
          </w:tcPr>
          <w:p w:rsidR="003C6C01" w:rsidRPr="00BE0845" w:rsidRDefault="003C6C01">
            <w:pPr>
              <w:jc w:val="center"/>
              <w:rPr>
                <w:color w:val="000000"/>
              </w:rPr>
            </w:pPr>
            <w:r w:rsidRPr="00BE0845">
              <w:rPr>
                <w:color w:val="000000"/>
              </w:rPr>
              <w:t>2.</w:t>
            </w:r>
          </w:p>
        </w:tc>
        <w:tc>
          <w:tcPr>
            <w:tcW w:w="6095" w:type="dxa"/>
            <w:tcMar>
              <w:top w:w="0" w:type="dxa"/>
              <w:left w:w="108" w:type="dxa"/>
              <w:bottom w:w="0" w:type="dxa"/>
              <w:right w:w="108" w:type="dxa"/>
            </w:tcMar>
            <w:hideMark/>
          </w:tcPr>
          <w:p w:rsidR="003C6C01" w:rsidRPr="00BE0845" w:rsidRDefault="003C6C01">
            <w:pPr>
              <w:jc w:val="right"/>
              <w:rPr>
                <w:color w:val="000000"/>
              </w:rPr>
            </w:pPr>
            <w:r w:rsidRPr="00BE0845">
              <w:rPr>
                <w:bCs/>
                <w:color w:val="000000"/>
              </w:rPr>
              <w:t>PVM (21%):</w:t>
            </w:r>
          </w:p>
        </w:tc>
        <w:tc>
          <w:tcPr>
            <w:tcW w:w="2839" w:type="dxa"/>
            <w:tcMar>
              <w:top w:w="0" w:type="dxa"/>
              <w:left w:w="108" w:type="dxa"/>
              <w:bottom w:w="0" w:type="dxa"/>
              <w:right w:w="108" w:type="dxa"/>
            </w:tcMar>
            <w:vAlign w:val="center"/>
          </w:tcPr>
          <w:p w:rsidR="003C6C01" w:rsidRPr="00BE0845" w:rsidRDefault="003C6C01">
            <w:pPr>
              <w:jc w:val="right"/>
              <w:rPr>
                <w:color w:val="000000"/>
              </w:rPr>
            </w:pPr>
          </w:p>
        </w:tc>
      </w:tr>
      <w:tr w:rsidR="003C6C01" w:rsidTr="00BE0845">
        <w:tc>
          <w:tcPr>
            <w:tcW w:w="694" w:type="dxa"/>
            <w:tcMar>
              <w:top w:w="0" w:type="dxa"/>
              <w:left w:w="108" w:type="dxa"/>
              <w:bottom w:w="0" w:type="dxa"/>
              <w:right w:w="108" w:type="dxa"/>
            </w:tcMar>
            <w:vAlign w:val="center"/>
            <w:hideMark/>
          </w:tcPr>
          <w:p w:rsidR="003C6C01" w:rsidRPr="00BE0845" w:rsidRDefault="003C6C01">
            <w:pPr>
              <w:jc w:val="center"/>
              <w:rPr>
                <w:color w:val="000000"/>
              </w:rPr>
            </w:pPr>
            <w:r w:rsidRPr="00BE0845">
              <w:rPr>
                <w:color w:val="000000"/>
              </w:rPr>
              <w:t>3.</w:t>
            </w:r>
          </w:p>
        </w:tc>
        <w:tc>
          <w:tcPr>
            <w:tcW w:w="6095" w:type="dxa"/>
            <w:tcMar>
              <w:top w:w="0" w:type="dxa"/>
              <w:left w:w="108" w:type="dxa"/>
              <w:bottom w:w="0" w:type="dxa"/>
              <w:right w:w="108" w:type="dxa"/>
            </w:tcMar>
            <w:hideMark/>
          </w:tcPr>
          <w:p w:rsidR="003C6C01" w:rsidRPr="00BE0845" w:rsidRDefault="001C4864">
            <w:pPr>
              <w:jc w:val="right"/>
              <w:rPr>
                <w:color w:val="000000"/>
              </w:rPr>
            </w:pPr>
            <w:r>
              <w:rPr>
                <w:bCs/>
                <w:color w:val="000000"/>
              </w:rPr>
              <w:t>Bendra pasiūlymo kaina</w:t>
            </w:r>
            <w:r w:rsidR="00B61A23" w:rsidRPr="00BE0845">
              <w:rPr>
                <w:bCs/>
                <w:color w:val="000000"/>
                <w:vertAlign w:val="superscript"/>
              </w:rPr>
              <w:t>7</w:t>
            </w:r>
            <w:r w:rsidR="003C6C01" w:rsidRPr="00BE0845">
              <w:rPr>
                <w:bCs/>
                <w:color w:val="000000"/>
              </w:rPr>
              <w:t xml:space="preserve">, </w:t>
            </w:r>
            <w:r w:rsidR="00C32E9D">
              <w:rPr>
                <w:bCs/>
                <w:color w:val="000000"/>
              </w:rPr>
              <w:t xml:space="preserve">Eur </w:t>
            </w:r>
            <w:r w:rsidR="003C6C01" w:rsidRPr="00BE0845">
              <w:rPr>
                <w:bCs/>
                <w:color w:val="000000"/>
              </w:rPr>
              <w:t>su PVM:</w:t>
            </w:r>
          </w:p>
        </w:tc>
        <w:tc>
          <w:tcPr>
            <w:tcW w:w="2839" w:type="dxa"/>
            <w:tcMar>
              <w:top w:w="0" w:type="dxa"/>
              <w:left w:w="108" w:type="dxa"/>
              <w:bottom w:w="0" w:type="dxa"/>
              <w:right w:w="108" w:type="dxa"/>
            </w:tcMar>
            <w:vAlign w:val="center"/>
          </w:tcPr>
          <w:p w:rsidR="003C6C01" w:rsidRPr="00BE0845" w:rsidRDefault="003C6C01">
            <w:pPr>
              <w:jc w:val="right"/>
              <w:rPr>
                <w:color w:val="000000"/>
              </w:rPr>
            </w:pPr>
          </w:p>
        </w:tc>
      </w:tr>
    </w:tbl>
    <w:p w:rsidR="00EA53AA" w:rsidRPr="00D3504F" w:rsidRDefault="00D3504F" w:rsidP="002F404A">
      <w:pPr>
        <w:jc w:val="both"/>
        <w:rPr>
          <w:sz w:val="20"/>
          <w:szCs w:val="20"/>
        </w:rPr>
      </w:pPr>
      <w:r>
        <w:rPr>
          <w:b/>
          <w:sz w:val="20"/>
          <w:szCs w:val="20"/>
          <w:vertAlign w:val="superscript"/>
        </w:rPr>
        <w:t>8</w:t>
      </w:r>
      <w:r w:rsidR="00EA53AA" w:rsidRPr="00D3504F">
        <w:rPr>
          <w:sz w:val="20"/>
          <w:szCs w:val="20"/>
        </w:rPr>
        <w:t>Nurodoma dviejų skaičių po kablelio tikslumu.</w:t>
      </w:r>
    </w:p>
    <w:p w:rsidR="00204284" w:rsidRDefault="00204284" w:rsidP="001E3308">
      <w:pPr>
        <w:spacing w:line="300" w:lineRule="exact"/>
        <w:jc w:val="both"/>
        <w:rPr>
          <w:rFonts w:eastAsia="Calibri"/>
          <w:b/>
          <w:lang w:eastAsia="en-US"/>
        </w:rPr>
      </w:pPr>
    </w:p>
    <w:p w:rsidR="00EA6F13" w:rsidRDefault="00F45B28" w:rsidP="00C72A72">
      <w:pPr>
        <w:spacing w:line="300" w:lineRule="exact"/>
        <w:ind w:firstLine="567"/>
        <w:jc w:val="both"/>
        <w:rPr>
          <w:rFonts w:eastAsia="Calibri"/>
          <w:sz w:val="20"/>
        </w:rPr>
      </w:pPr>
      <w:r>
        <w:rPr>
          <w:rFonts w:eastAsia="Calibri"/>
          <w:b/>
          <w:lang w:eastAsia="en-US"/>
        </w:rPr>
        <w:t xml:space="preserve">Bendra </w:t>
      </w:r>
      <w:r w:rsidRPr="00CB4267">
        <w:rPr>
          <w:rFonts w:eastAsia="Calibri"/>
          <w:b/>
          <w:lang w:eastAsia="en-US"/>
        </w:rPr>
        <w:t>pasiūlymo kaina (dviejų skaičių po kablelio tikslumu) iš viso ______________</w:t>
      </w:r>
      <w:r>
        <w:rPr>
          <w:rFonts w:eastAsia="Calibri"/>
          <w:b/>
          <w:lang w:eastAsia="en-US"/>
        </w:rPr>
        <w:t>_____</w:t>
      </w:r>
      <w:r w:rsidR="00CF376E">
        <w:rPr>
          <w:rFonts w:eastAsia="Calibri"/>
          <w:b/>
          <w:lang w:eastAsia="en-US"/>
        </w:rPr>
        <w:t xml:space="preserve"> </w:t>
      </w:r>
      <w:r w:rsidRPr="00CB4267">
        <w:rPr>
          <w:rFonts w:eastAsia="Calibri"/>
          <w:b/>
          <w:lang w:eastAsia="en-US"/>
        </w:rPr>
        <w:t xml:space="preserve">Eur su PVM </w:t>
      </w:r>
      <w:r w:rsidRPr="00CB4267">
        <w:rPr>
          <w:rFonts w:eastAsia="Calibri"/>
          <w:b/>
        </w:rPr>
        <w:t>(_________________________</w:t>
      </w:r>
      <w:r>
        <w:rPr>
          <w:rFonts w:eastAsia="Calibri"/>
          <w:b/>
        </w:rPr>
        <w:t>___</w:t>
      </w:r>
      <w:r w:rsidRPr="00CB4267">
        <w:rPr>
          <w:rFonts w:eastAsia="Calibri"/>
          <w:b/>
        </w:rPr>
        <w:t>____)</w:t>
      </w:r>
      <w:r w:rsidR="00EA6F13">
        <w:rPr>
          <w:rFonts w:eastAsia="Calibri"/>
          <w:b/>
        </w:rPr>
        <w:tab/>
      </w:r>
      <w:r w:rsidR="00EA6F13">
        <w:rPr>
          <w:rFonts w:eastAsia="Calibri"/>
          <w:b/>
        </w:rPr>
        <w:tab/>
      </w:r>
      <w:r w:rsidR="001A59FF">
        <w:rPr>
          <w:rFonts w:eastAsia="Calibri"/>
          <w:b/>
        </w:rPr>
        <w:t xml:space="preserve">       </w:t>
      </w:r>
      <w:r w:rsidRPr="00207F32">
        <w:rPr>
          <w:rFonts w:eastAsia="Calibri"/>
          <w:sz w:val="20"/>
        </w:rPr>
        <w:t xml:space="preserve">(suma skaičiais)    </w:t>
      </w:r>
    </w:p>
    <w:p w:rsidR="00F45B28" w:rsidRPr="00C72A72" w:rsidRDefault="00EA6F13" w:rsidP="00C72A72">
      <w:pPr>
        <w:spacing w:line="300" w:lineRule="exact"/>
        <w:ind w:firstLine="567"/>
        <w:jc w:val="both"/>
        <w:rPr>
          <w:rFonts w:eastAsia="Calibri"/>
          <w:b/>
        </w:rPr>
      </w:pPr>
      <w:r>
        <w:rPr>
          <w:rFonts w:eastAsia="Calibri"/>
          <w:sz w:val="20"/>
        </w:rPr>
        <w:t xml:space="preserve">                                    (</w:t>
      </w:r>
      <w:r w:rsidR="00F45B28" w:rsidRPr="00207F32">
        <w:rPr>
          <w:rFonts w:eastAsia="Calibri"/>
          <w:sz w:val="20"/>
        </w:rPr>
        <w:t>suma žodžiais)</w:t>
      </w:r>
    </w:p>
    <w:p w:rsidR="00B95232" w:rsidRDefault="00B95232" w:rsidP="00B95232">
      <w:pPr>
        <w:spacing w:line="260" w:lineRule="exact"/>
        <w:jc w:val="both"/>
        <w:rPr>
          <w:rFonts w:eastAsia="Calibri"/>
          <w:lang w:eastAsia="en-US"/>
        </w:rPr>
      </w:pPr>
    </w:p>
    <w:p w:rsidR="00D30B08" w:rsidRPr="00D32052" w:rsidRDefault="00D30B08" w:rsidP="00B95232">
      <w:pPr>
        <w:spacing w:line="260" w:lineRule="exact"/>
        <w:jc w:val="both"/>
        <w:rPr>
          <w:rFonts w:eastAsia="Calibri"/>
          <w:lang w:eastAsia="en-US"/>
        </w:rPr>
      </w:pPr>
    </w:p>
    <w:p w:rsidR="00B95232" w:rsidRPr="00D32052" w:rsidRDefault="00B95232" w:rsidP="00B95232">
      <w:pPr>
        <w:spacing w:line="260" w:lineRule="exact"/>
        <w:ind w:firstLine="720"/>
        <w:jc w:val="both"/>
        <w:rPr>
          <w:rFonts w:eastAsia="Calibri"/>
          <w:lang w:eastAsia="en-US"/>
        </w:rPr>
      </w:pPr>
      <w:r w:rsidRPr="00D32052">
        <w:rPr>
          <w:rFonts w:eastAsia="Calibri"/>
          <w:lang w:eastAsia="en-US"/>
        </w:rPr>
        <w:t>Kartu su pasiūlymu pateikiame šiuos dokumentus:</w:t>
      </w:r>
    </w:p>
    <w:tbl>
      <w:tblPr>
        <w:tblW w:w="9545" w:type="dxa"/>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B95232" w:rsidRPr="00D32052" w:rsidTr="00BF0F31">
        <w:tc>
          <w:tcPr>
            <w:tcW w:w="993" w:type="dxa"/>
            <w:tcBorders>
              <w:top w:val="single" w:sz="4" w:space="0" w:color="auto"/>
              <w:left w:val="single" w:sz="4" w:space="0" w:color="auto"/>
              <w:bottom w:val="single" w:sz="4" w:space="0" w:color="auto"/>
              <w:right w:val="single" w:sz="4" w:space="0" w:color="auto"/>
            </w:tcBorders>
            <w:hideMark/>
          </w:tcPr>
          <w:p w:rsidR="00B95232" w:rsidRPr="00D32052" w:rsidRDefault="00B95232" w:rsidP="00D25E1C">
            <w:pPr>
              <w:spacing w:line="260" w:lineRule="exact"/>
              <w:jc w:val="center"/>
              <w:rPr>
                <w:rFonts w:eastAsia="Calibri"/>
                <w:lang w:eastAsia="en-US"/>
              </w:rPr>
            </w:pPr>
            <w:r w:rsidRPr="00D32052">
              <w:rPr>
                <w:rFonts w:eastAsia="Calibri"/>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rsidR="00B95232" w:rsidRPr="00D32052" w:rsidRDefault="00B95232" w:rsidP="00D25E1C">
            <w:pPr>
              <w:spacing w:line="260" w:lineRule="exact"/>
              <w:jc w:val="center"/>
              <w:rPr>
                <w:rFonts w:eastAsia="Calibri"/>
                <w:lang w:eastAsia="en-US"/>
              </w:rPr>
            </w:pPr>
            <w:r w:rsidRPr="00D32052">
              <w:rPr>
                <w:rFonts w:eastAsia="Calibri"/>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rsidR="00B95232" w:rsidRPr="00D32052" w:rsidRDefault="00B95232" w:rsidP="00D25E1C">
            <w:pPr>
              <w:spacing w:line="260" w:lineRule="exact"/>
              <w:jc w:val="center"/>
              <w:rPr>
                <w:rFonts w:eastAsia="Calibri"/>
                <w:lang w:eastAsia="en-US"/>
              </w:rPr>
            </w:pPr>
            <w:r w:rsidRPr="00D32052">
              <w:rPr>
                <w:rFonts w:eastAsia="Calibri"/>
                <w:lang w:eastAsia="en-US"/>
              </w:rPr>
              <w:t>Dokumento puslapių skaičius</w:t>
            </w:r>
          </w:p>
        </w:tc>
      </w:tr>
      <w:tr w:rsidR="00B95232" w:rsidRPr="00D32052" w:rsidTr="00BF0F31">
        <w:tc>
          <w:tcPr>
            <w:tcW w:w="993" w:type="dxa"/>
            <w:tcBorders>
              <w:top w:val="single" w:sz="4" w:space="0" w:color="auto"/>
              <w:left w:val="single" w:sz="4" w:space="0" w:color="auto"/>
              <w:bottom w:val="single" w:sz="4" w:space="0" w:color="auto"/>
              <w:right w:val="single" w:sz="4" w:space="0" w:color="auto"/>
            </w:tcBorders>
            <w:hideMark/>
          </w:tcPr>
          <w:p w:rsidR="00B95232" w:rsidRPr="00D32052" w:rsidRDefault="00B95232" w:rsidP="00D25E1C">
            <w:pPr>
              <w:spacing w:line="260" w:lineRule="exact"/>
              <w:jc w:val="both"/>
              <w:rPr>
                <w:rFonts w:eastAsia="Calibri"/>
                <w:lang w:eastAsia="en-US"/>
              </w:rPr>
            </w:pPr>
            <w:r w:rsidRPr="00D32052">
              <w:rPr>
                <w:rFonts w:eastAsia="Calibri"/>
                <w:lang w:eastAsia="en-US"/>
              </w:rPr>
              <w:t>1.</w:t>
            </w:r>
          </w:p>
        </w:tc>
        <w:tc>
          <w:tcPr>
            <w:tcW w:w="5488" w:type="dxa"/>
            <w:tcBorders>
              <w:top w:val="single" w:sz="4" w:space="0" w:color="auto"/>
              <w:left w:val="single" w:sz="4" w:space="0" w:color="auto"/>
              <w:bottom w:val="single" w:sz="4" w:space="0" w:color="auto"/>
              <w:right w:val="single" w:sz="4" w:space="0" w:color="auto"/>
            </w:tcBorders>
          </w:tcPr>
          <w:p w:rsidR="00B95232" w:rsidRPr="00D32052" w:rsidRDefault="00B95232" w:rsidP="00D25E1C">
            <w:pPr>
              <w:spacing w:line="260" w:lineRule="exact"/>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rsidR="00B95232" w:rsidRPr="00D32052" w:rsidRDefault="00B95232" w:rsidP="00D25E1C">
            <w:pPr>
              <w:spacing w:line="260" w:lineRule="exact"/>
              <w:jc w:val="both"/>
              <w:rPr>
                <w:rFonts w:eastAsia="Calibri"/>
                <w:lang w:eastAsia="en-US"/>
              </w:rPr>
            </w:pPr>
          </w:p>
        </w:tc>
      </w:tr>
      <w:tr w:rsidR="00B95232" w:rsidRPr="00D32052" w:rsidTr="00BF0F31">
        <w:tc>
          <w:tcPr>
            <w:tcW w:w="993" w:type="dxa"/>
            <w:tcBorders>
              <w:top w:val="single" w:sz="4" w:space="0" w:color="auto"/>
              <w:left w:val="single" w:sz="4" w:space="0" w:color="auto"/>
              <w:bottom w:val="single" w:sz="4" w:space="0" w:color="auto"/>
              <w:right w:val="single" w:sz="4" w:space="0" w:color="auto"/>
            </w:tcBorders>
          </w:tcPr>
          <w:p w:rsidR="00B95232" w:rsidRPr="00D32052" w:rsidRDefault="00B95232" w:rsidP="00D25E1C">
            <w:pPr>
              <w:spacing w:line="260" w:lineRule="exact"/>
              <w:jc w:val="both"/>
              <w:rPr>
                <w:rFonts w:eastAsia="Calibri"/>
                <w:lang w:eastAsia="en-US"/>
              </w:rPr>
            </w:pPr>
            <w:r w:rsidRPr="00D32052">
              <w:rPr>
                <w:rFonts w:eastAsia="Calibri"/>
                <w:lang w:eastAsia="en-US"/>
              </w:rPr>
              <w:t>2.</w:t>
            </w:r>
          </w:p>
        </w:tc>
        <w:tc>
          <w:tcPr>
            <w:tcW w:w="5488" w:type="dxa"/>
            <w:tcBorders>
              <w:top w:val="single" w:sz="4" w:space="0" w:color="auto"/>
              <w:left w:val="single" w:sz="4" w:space="0" w:color="auto"/>
              <w:bottom w:val="single" w:sz="4" w:space="0" w:color="auto"/>
              <w:right w:val="single" w:sz="4" w:space="0" w:color="auto"/>
            </w:tcBorders>
          </w:tcPr>
          <w:p w:rsidR="00B95232" w:rsidRPr="00D32052" w:rsidRDefault="00B95232" w:rsidP="00D25E1C">
            <w:pPr>
              <w:spacing w:line="260" w:lineRule="exact"/>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rsidR="00B95232" w:rsidRPr="00D32052" w:rsidRDefault="00B95232" w:rsidP="00D25E1C">
            <w:pPr>
              <w:spacing w:line="260" w:lineRule="exact"/>
              <w:jc w:val="both"/>
              <w:rPr>
                <w:rFonts w:eastAsia="Calibri"/>
                <w:lang w:eastAsia="en-US"/>
              </w:rPr>
            </w:pPr>
          </w:p>
        </w:tc>
      </w:tr>
    </w:tbl>
    <w:p w:rsidR="00B95232" w:rsidRPr="00D32052" w:rsidRDefault="00B95232" w:rsidP="004A3E51">
      <w:pPr>
        <w:spacing w:line="260" w:lineRule="exact"/>
        <w:jc w:val="both"/>
        <w:rPr>
          <w:rFonts w:eastAsia="Calibri"/>
          <w:lang w:eastAsia="en-US"/>
        </w:rPr>
      </w:pPr>
    </w:p>
    <w:p w:rsidR="00B95232" w:rsidRPr="00FE4750" w:rsidRDefault="00B95232" w:rsidP="00B95232">
      <w:pPr>
        <w:spacing w:line="260" w:lineRule="exact"/>
        <w:jc w:val="both"/>
        <w:rPr>
          <w:rFonts w:eastAsia="Calibri"/>
          <w:lang w:eastAsia="en-US"/>
        </w:rPr>
      </w:pPr>
    </w:p>
    <w:p w:rsidR="00B95232" w:rsidRPr="00911C0A" w:rsidRDefault="00B95232" w:rsidP="00B95232">
      <w:pPr>
        <w:ind w:firstLine="567"/>
        <w:jc w:val="both"/>
        <w:rPr>
          <w:rFonts w:eastAsia="Calibri"/>
        </w:rPr>
      </w:pPr>
      <w:r>
        <w:rPr>
          <w:rFonts w:eastAsia="Calibri"/>
        </w:rPr>
        <w:t>Pasiūlymas galioja iki 202_</w:t>
      </w:r>
      <w:r w:rsidRPr="00911C0A">
        <w:rPr>
          <w:rFonts w:eastAsia="Calibri"/>
        </w:rPr>
        <w:t xml:space="preserve">  m. ______________ d.</w:t>
      </w:r>
    </w:p>
    <w:p w:rsidR="00B95232" w:rsidRPr="00FE4750" w:rsidRDefault="00B95232" w:rsidP="00B95232">
      <w:pPr>
        <w:jc w:val="both"/>
        <w:rPr>
          <w:rFonts w:eastAsia="Calibri"/>
          <w:lang w:eastAsia="en-US"/>
        </w:rPr>
      </w:pPr>
    </w:p>
    <w:p w:rsidR="00B95232" w:rsidRPr="00FE4750" w:rsidRDefault="00B95232" w:rsidP="004A3E51">
      <w:pPr>
        <w:jc w:val="both"/>
        <w:rPr>
          <w:rFonts w:eastAsia="Calibri"/>
          <w:lang w:eastAsia="en-US"/>
        </w:rPr>
      </w:pPr>
    </w:p>
    <w:p w:rsidR="00B95232" w:rsidRPr="00FE4750" w:rsidRDefault="00B95232" w:rsidP="00B95232">
      <w:pPr>
        <w:jc w:val="both"/>
        <w:rPr>
          <w:rFonts w:eastAsiaTheme="minorHAnsi"/>
          <w:sz w:val="22"/>
          <w:szCs w:val="22"/>
          <w:lang w:eastAsia="en-US"/>
        </w:rPr>
      </w:pPr>
      <w:r w:rsidRPr="00FE4750">
        <w:rPr>
          <w:rFonts w:eastAsiaTheme="minorHAnsi"/>
          <w:sz w:val="22"/>
          <w:szCs w:val="22"/>
          <w:lang w:eastAsia="en-US"/>
        </w:rPr>
        <w:t xml:space="preserve">________________________________                ____________           </w:t>
      </w:r>
      <w:r w:rsidRPr="00FE4750">
        <w:rPr>
          <w:rFonts w:eastAsiaTheme="minorHAnsi"/>
          <w:sz w:val="22"/>
          <w:szCs w:val="22"/>
          <w:lang w:eastAsia="en-US"/>
        </w:rPr>
        <w:tab/>
      </w:r>
      <w:r w:rsidRPr="00FE4750">
        <w:rPr>
          <w:rFonts w:eastAsiaTheme="minorHAnsi"/>
          <w:sz w:val="22"/>
          <w:szCs w:val="22"/>
          <w:lang w:eastAsia="en-US"/>
        </w:rPr>
        <w:tab/>
        <w:t>______</w:t>
      </w:r>
      <w:r w:rsidR="00BF34C1">
        <w:rPr>
          <w:rFonts w:eastAsiaTheme="minorHAnsi"/>
          <w:sz w:val="22"/>
          <w:szCs w:val="22"/>
          <w:lang w:eastAsia="en-US"/>
        </w:rPr>
        <w:t>_</w:t>
      </w:r>
      <w:r w:rsidRPr="00FE4750">
        <w:rPr>
          <w:rFonts w:eastAsiaTheme="minorHAnsi"/>
          <w:sz w:val="22"/>
          <w:szCs w:val="22"/>
          <w:lang w:eastAsia="en-US"/>
        </w:rPr>
        <w:t>__________</w:t>
      </w:r>
    </w:p>
    <w:p w:rsidR="00C72A72" w:rsidRDefault="00B95232" w:rsidP="00B95232">
      <w:pPr>
        <w:jc w:val="both"/>
        <w:rPr>
          <w:rFonts w:eastAsiaTheme="minorHAnsi"/>
          <w:sz w:val="20"/>
          <w:szCs w:val="20"/>
          <w:lang w:eastAsia="en-US"/>
        </w:rPr>
      </w:pPr>
      <w:r w:rsidRPr="00FE4750">
        <w:rPr>
          <w:rFonts w:eastAsiaTheme="minorHAnsi"/>
          <w:sz w:val="20"/>
          <w:szCs w:val="20"/>
          <w:lang w:eastAsia="en-US"/>
        </w:rPr>
        <w:t xml:space="preserve">(Tiekėjo vadovo  arba jo įgalioto asmens </w:t>
      </w:r>
      <w:r w:rsidRPr="00FE4750">
        <w:rPr>
          <w:rFonts w:eastAsiaTheme="minorHAnsi"/>
          <w:sz w:val="20"/>
          <w:szCs w:val="20"/>
          <w:lang w:eastAsia="en-US"/>
        </w:rPr>
        <w:tab/>
        <w:t xml:space="preserve">            </w:t>
      </w:r>
      <w:r w:rsidR="00D30B08">
        <w:rPr>
          <w:rFonts w:eastAsiaTheme="minorHAnsi"/>
          <w:sz w:val="20"/>
          <w:szCs w:val="20"/>
          <w:lang w:eastAsia="en-US"/>
        </w:rPr>
        <w:t xml:space="preserve">   </w:t>
      </w:r>
      <w:r w:rsidRPr="00FE4750">
        <w:rPr>
          <w:rFonts w:eastAsiaTheme="minorHAnsi"/>
          <w:sz w:val="20"/>
          <w:szCs w:val="20"/>
          <w:lang w:eastAsia="en-US"/>
        </w:rPr>
        <w:t xml:space="preserve">(parašas)                    </w:t>
      </w:r>
      <w:r w:rsidRPr="00FE4750">
        <w:rPr>
          <w:rFonts w:eastAsiaTheme="minorHAnsi"/>
          <w:sz w:val="20"/>
          <w:szCs w:val="20"/>
          <w:lang w:eastAsia="en-US"/>
        </w:rPr>
        <w:tab/>
      </w:r>
      <w:r w:rsidRPr="00FE4750">
        <w:rPr>
          <w:rFonts w:eastAsiaTheme="minorHAnsi"/>
          <w:sz w:val="20"/>
          <w:szCs w:val="20"/>
          <w:lang w:eastAsia="en-US"/>
        </w:rPr>
        <w:tab/>
      </w:r>
      <w:r w:rsidR="00C72A72">
        <w:rPr>
          <w:rFonts w:eastAsiaTheme="minorHAnsi"/>
          <w:sz w:val="20"/>
          <w:szCs w:val="20"/>
          <w:lang w:eastAsia="en-US"/>
        </w:rPr>
        <w:t xml:space="preserve">    </w:t>
      </w:r>
      <w:r w:rsidRPr="00FE4750">
        <w:rPr>
          <w:rFonts w:eastAsiaTheme="minorHAnsi"/>
          <w:sz w:val="20"/>
          <w:szCs w:val="20"/>
          <w:lang w:eastAsia="en-US"/>
        </w:rPr>
        <w:t xml:space="preserve">(Vardas ir pavardė) </w:t>
      </w:r>
    </w:p>
    <w:p w:rsidR="00B95232" w:rsidRPr="00865052" w:rsidRDefault="00B95232" w:rsidP="00B95232">
      <w:pPr>
        <w:jc w:val="both"/>
        <w:rPr>
          <w:rFonts w:eastAsiaTheme="minorHAnsi"/>
          <w:sz w:val="20"/>
          <w:szCs w:val="20"/>
          <w:lang w:eastAsia="en-US"/>
        </w:rPr>
      </w:pPr>
      <w:r w:rsidRPr="00FE4750">
        <w:rPr>
          <w:rFonts w:eastAsiaTheme="minorHAnsi"/>
          <w:sz w:val="20"/>
          <w:szCs w:val="20"/>
          <w:lang w:eastAsia="en-US"/>
        </w:rPr>
        <w:t>pareigų  pavadinimas)</w:t>
      </w:r>
    </w:p>
    <w:p w:rsidR="00B95232" w:rsidRPr="00865052" w:rsidRDefault="00B95232" w:rsidP="00B95232">
      <w:pPr>
        <w:jc w:val="both"/>
        <w:rPr>
          <w:rFonts w:eastAsiaTheme="minorHAnsi"/>
          <w:sz w:val="20"/>
          <w:szCs w:val="20"/>
          <w:lang w:eastAsia="en-US"/>
        </w:rPr>
      </w:pPr>
    </w:p>
    <w:p w:rsidR="00D25E1C" w:rsidRDefault="00D25E1C"/>
    <w:sectPr w:rsidR="00D25E1C" w:rsidSect="00C72A72">
      <w:headerReference w:type="default" r:id="rId8"/>
      <w:footerReference w:type="default" r:id="rId9"/>
      <w:pgSz w:w="11906" w:h="16838"/>
      <w:pgMar w:top="1134" w:right="566" w:bottom="993"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27F2" w:rsidRDefault="007B27F2">
      <w:r>
        <w:separator/>
      </w:r>
    </w:p>
  </w:endnote>
  <w:endnote w:type="continuationSeparator" w:id="0">
    <w:p w:rsidR="007B27F2" w:rsidRDefault="007B2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2045560"/>
      <w:docPartObj>
        <w:docPartGallery w:val="Page Numbers (Bottom of Page)"/>
        <w:docPartUnique/>
      </w:docPartObj>
    </w:sdtPr>
    <w:sdtEndPr/>
    <w:sdtContent>
      <w:p w:rsidR="00204284" w:rsidRDefault="00204284">
        <w:pPr>
          <w:pStyle w:val="Porat"/>
          <w:jc w:val="right"/>
        </w:pPr>
        <w:r>
          <w:fldChar w:fldCharType="begin"/>
        </w:r>
        <w:r>
          <w:instrText>PAGE   \* MERGEFORMAT</w:instrText>
        </w:r>
        <w:r>
          <w:fldChar w:fldCharType="separate"/>
        </w:r>
        <w:r w:rsidR="00690CDF">
          <w:rPr>
            <w:noProof/>
          </w:rPr>
          <w:t>1</w:t>
        </w:r>
        <w:r>
          <w:fldChar w:fldCharType="end"/>
        </w:r>
      </w:p>
    </w:sdtContent>
  </w:sdt>
  <w:p w:rsidR="00204284" w:rsidRDefault="0020428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27F2" w:rsidRDefault="007B27F2">
      <w:r>
        <w:separator/>
      </w:r>
    </w:p>
  </w:footnote>
  <w:footnote w:type="continuationSeparator" w:id="0">
    <w:p w:rsidR="007B27F2" w:rsidRDefault="007B2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4284" w:rsidRPr="0012635C" w:rsidRDefault="00204284" w:rsidP="00D25E1C">
    <w:pPr>
      <w:tabs>
        <w:tab w:val="left" w:pos="1080"/>
        <w:tab w:val="left" w:pos="3600"/>
      </w:tabs>
      <w:spacing w:line="260" w:lineRule="exact"/>
      <w:jc w:val="right"/>
      <w:rPr>
        <w:i/>
        <w:sz w:val="23"/>
        <w:szCs w:val="23"/>
      </w:rPr>
    </w:pPr>
    <w:r w:rsidRPr="0012635C">
      <w:rPr>
        <w:i/>
        <w:sz w:val="23"/>
        <w:szCs w:val="23"/>
      </w:rPr>
      <w:t xml:space="preserve">Pirkimo dokumentų </w:t>
    </w:r>
    <w:r w:rsidR="00FC0844">
      <w:rPr>
        <w:i/>
        <w:sz w:val="23"/>
        <w:szCs w:val="23"/>
      </w:rPr>
      <w:t>6</w:t>
    </w:r>
    <w:r w:rsidRPr="0012635C">
      <w:rPr>
        <w:i/>
        <w:sz w:val="23"/>
        <w:szCs w:val="23"/>
      </w:rPr>
      <w:t xml:space="preserve"> priedas</w:t>
    </w:r>
  </w:p>
  <w:p w:rsidR="00204284" w:rsidRDefault="0020428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F6614"/>
    <w:multiLevelType w:val="hybridMultilevel"/>
    <w:tmpl w:val="0F6E40F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4AA20F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D394CD7"/>
    <w:multiLevelType w:val="hybridMultilevel"/>
    <w:tmpl w:val="44D62FAA"/>
    <w:lvl w:ilvl="0" w:tplc="60A04C6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232"/>
    <w:rsid w:val="000161BD"/>
    <w:rsid w:val="00057348"/>
    <w:rsid w:val="000972AA"/>
    <w:rsid w:val="000C275C"/>
    <w:rsid w:val="000E6A53"/>
    <w:rsid w:val="001213CB"/>
    <w:rsid w:val="00122F86"/>
    <w:rsid w:val="00147FE5"/>
    <w:rsid w:val="0016173F"/>
    <w:rsid w:val="00176EDF"/>
    <w:rsid w:val="0019491C"/>
    <w:rsid w:val="001A59FF"/>
    <w:rsid w:val="001C4864"/>
    <w:rsid w:val="001D1453"/>
    <w:rsid w:val="001E3308"/>
    <w:rsid w:val="001F6F13"/>
    <w:rsid w:val="00204284"/>
    <w:rsid w:val="002301E0"/>
    <w:rsid w:val="002665B7"/>
    <w:rsid w:val="002B42EC"/>
    <w:rsid w:val="002E3290"/>
    <w:rsid w:val="002F404A"/>
    <w:rsid w:val="00342BD4"/>
    <w:rsid w:val="00345EA7"/>
    <w:rsid w:val="0037112A"/>
    <w:rsid w:val="003C6C01"/>
    <w:rsid w:val="003D625E"/>
    <w:rsid w:val="00417CCB"/>
    <w:rsid w:val="00451795"/>
    <w:rsid w:val="00482ABB"/>
    <w:rsid w:val="004A3E51"/>
    <w:rsid w:val="004E6D19"/>
    <w:rsid w:val="00501468"/>
    <w:rsid w:val="0057403A"/>
    <w:rsid w:val="00584AA7"/>
    <w:rsid w:val="005B5524"/>
    <w:rsid w:val="006019E1"/>
    <w:rsid w:val="00690CDF"/>
    <w:rsid w:val="00700AA1"/>
    <w:rsid w:val="007162A9"/>
    <w:rsid w:val="0074541D"/>
    <w:rsid w:val="007551EB"/>
    <w:rsid w:val="0076678C"/>
    <w:rsid w:val="007B27F2"/>
    <w:rsid w:val="007C4565"/>
    <w:rsid w:val="00855978"/>
    <w:rsid w:val="008930AB"/>
    <w:rsid w:val="008B0024"/>
    <w:rsid w:val="008B58E9"/>
    <w:rsid w:val="008E589F"/>
    <w:rsid w:val="009213F6"/>
    <w:rsid w:val="00921B2B"/>
    <w:rsid w:val="00925A58"/>
    <w:rsid w:val="00985103"/>
    <w:rsid w:val="009B7E70"/>
    <w:rsid w:val="009C3A34"/>
    <w:rsid w:val="009D35C6"/>
    <w:rsid w:val="009D7721"/>
    <w:rsid w:val="009E3C64"/>
    <w:rsid w:val="00A117AC"/>
    <w:rsid w:val="00A153F9"/>
    <w:rsid w:val="00A1751F"/>
    <w:rsid w:val="00AD63F9"/>
    <w:rsid w:val="00B07E46"/>
    <w:rsid w:val="00B5623C"/>
    <w:rsid w:val="00B61A23"/>
    <w:rsid w:val="00B95232"/>
    <w:rsid w:val="00BA3F91"/>
    <w:rsid w:val="00BC73EF"/>
    <w:rsid w:val="00BE0845"/>
    <w:rsid w:val="00BF0F31"/>
    <w:rsid w:val="00BF317F"/>
    <w:rsid w:val="00BF34C1"/>
    <w:rsid w:val="00C075DE"/>
    <w:rsid w:val="00C32E9D"/>
    <w:rsid w:val="00C43FA4"/>
    <w:rsid w:val="00C4668A"/>
    <w:rsid w:val="00C650C1"/>
    <w:rsid w:val="00C72A72"/>
    <w:rsid w:val="00CA49DF"/>
    <w:rsid w:val="00CB2986"/>
    <w:rsid w:val="00CC2D7A"/>
    <w:rsid w:val="00CF376E"/>
    <w:rsid w:val="00D25E1C"/>
    <w:rsid w:val="00D30B08"/>
    <w:rsid w:val="00D330A0"/>
    <w:rsid w:val="00D3504F"/>
    <w:rsid w:val="00D527FB"/>
    <w:rsid w:val="00D71929"/>
    <w:rsid w:val="00D8467C"/>
    <w:rsid w:val="00D97B7E"/>
    <w:rsid w:val="00DA45B5"/>
    <w:rsid w:val="00DB05A5"/>
    <w:rsid w:val="00DB39BF"/>
    <w:rsid w:val="00DC435C"/>
    <w:rsid w:val="00E023C1"/>
    <w:rsid w:val="00E15208"/>
    <w:rsid w:val="00E22762"/>
    <w:rsid w:val="00E5000F"/>
    <w:rsid w:val="00E741A1"/>
    <w:rsid w:val="00EA53AA"/>
    <w:rsid w:val="00EA6F13"/>
    <w:rsid w:val="00EE1D4B"/>
    <w:rsid w:val="00F02C44"/>
    <w:rsid w:val="00F45B28"/>
    <w:rsid w:val="00FB05F0"/>
    <w:rsid w:val="00FB78C9"/>
    <w:rsid w:val="00FC0844"/>
    <w:rsid w:val="00FC0EA0"/>
    <w:rsid w:val="00FF5E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28CA6"/>
  <w15:chartTrackingRefBased/>
  <w15:docId w15:val="{CD177572-8A91-495C-958F-7B2E4D524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95232"/>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B9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95232"/>
    <w:pPr>
      <w:tabs>
        <w:tab w:val="center" w:pos="4819"/>
        <w:tab w:val="right" w:pos="9638"/>
      </w:tabs>
    </w:pPr>
  </w:style>
  <w:style w:type="character" w:customStyle="1" w:styleId="AntratsDiagrama">
    <w:name w:val="Antraštės Diagrama"/>
    <w:basedOn w:val="Numatytasispastraiposriftas"/>
    <w:link w:val="Antrats"/>
    <w:uiPriority w:val="99"/>
    <w:rsid w:val="00B95232"/>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B95232"/>
    <w:pPr>
      <w:tabs>
        <w:tab w:val="center" w:pos="4819"/>
        <w:tab w:val="right" w:pos="9638"/>
      </w:tabs>
    </w:pPr>
  </w:style>
  <w:style w:type="character" w:customStyle="1" w:styleId="PoratDiagrama">
    <w:name w:val="Poraštė Diagrama"/>
    <w:basedOn w:val="Numatytasispastraiposriftas"/>
    <w:link w:val="Porat"/>
    <w:uiPriority w:val="99"/>
    <w:rsid w:val="00B95232"/>
    <w:rPr>
      <w:rFonts w:ascii="Times New Roman" w:eastAsia="Times New Roman" w:hAnsi="Times New Roman" w:cs="Times New Roman"/>
      <w:sz w:val="24"/>
      <w:szCs w:val="24"/>
      <w:lang w:eastAsia="lt-LT"/>
    </w:rPr>
  </w:style>
  <w:style w:type="character" w:customStyle="1" w:styleId="1lygDiagrama">
    <w:name w:val="1 lyg Diagrama"/>
    <w:link w:val="1lyg"/>
    <w:locked/>
    <w:rsid w:val="001213CB"/>
    <w:rPr>
      <w:rFonts w:ascii="Times New Roman" w:eastAsia="Times New Roman" w:hAnsi="Times New Roman" w:cs="Times New Roman"/>
      <w:sz w:val="24"/>
      <w:szCs w:val="24"/>
    </w:rPr>
  </w:style>
  <w:style w:type="paragraph" w:customStyle="1" w:styleId="1lyg">
    <w:name w:val="1 lyg"/>
    <w:basedOn w:val="prastasis"/>
    <w:link w:val="1lygDiagrama"/>
    <w:qFormat/>
    <w:rsid w:val="001213CB"/>
    <w:pPr>
      <w:tabs>
        <w:tab w:val="left" w:pos="1418"/>
        <w:tab w:val="num" w:pos="5040"/>
      </w:tabs>
      <w:ind w:firstLine="851"/>
      <w:jc w:val="both"/>
    </w:pPr>
    <w:rPr>
      <w:lang w:eastAsia="en-US"/>
    </w:rPr>
  </w:style>
  <w:style w:type="paragraph" w:styleId="Sraopastraipa">
    <w:name w:val="List Paragraph"/>
    <w:basedOn w:val="prastasis"/>
    <w:uiPriority w:val="34"/>
    <w:qFormat/>
    <w:rsid w:val="008E589F"/>
    <w:pPr>
      <w:ind w:left="720"/>
      <w:contextualSpacing/>
    </w:pPr>
  </w:style>
  <w:style w:type="character" w:styleId="Komentaronuoroda">
    <w:name w:val="annotation reference"/>
    <w:basedOn w:val="Numatytasispastraiposriftas"/>
    <w:uiPriority w:val="99"/>
    <w:semiHidden/>
    <w:unhideWhenUsed/>
    <w:rsid w:val="001E3308"/>
    <w:rPr>
      <w:sz w:val="16"/>
      <w:szCs w:val="16"/>
    </w:rPr>
  </w:style>
  <w:style w:type="paragraph" w:styleId="Komentarotekstas">
    <w:name w:val="annotation text"/>
    <w:basedOn w:val="prastasis"/>
    <w:link w:val="KomentarotekstasDiagrama"/>
    <w:uiPriority w:val="99"/>
    <w:unhideWhenUsed/>
    <w:rsid w:val="001E3308"/>
    <w:rPr>
      <w:sz w:val="20"/>
      <w:szCs w:val="20"/>
    </w:rPr>
  </w:style>
  <w:style w:type="character" w:customStyle="1" w:styleId="KomentarotekstasDiagrama">
    <w:name w:val="Komentaro tekstas Diagrama"/>
    <w:basedOn w:val="Numatytasispastraiposriftas"/>
    <w:link w:val="Komentarotekstas"/>
    <w:uiPriority w:val="99"/>
    <w:rsid w:val="001E330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1E330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E3308"/>
    <w:rPr>
      <w:rFonts w:ascii="Segoe UI" w:eastAsia="Times New Roman" w:hAnsi="Segoe UI" w:cs="Segoe UI"/>
      <w:sz w:val="18"/>
      <w:szCs w:val="18"/>
      <w:lang w:eastAsia="lt-LT"/>
    </w:rPr>
  </w:style>
  <w:style w:type="paragraph" w:styleId="Dokumentoinaostekstas">
    <w:name w:val="endnote text"/>
    <w:basedOn w:val="prastasis"/>
    <w:link w:val="DokumentoinaostekstasDiagrama"/>
    <w:uiPriority w:val="99"/>
    <w:semiHidden/>
    <w:unhideWhenUsed/>
    <w:rsid w:val="00D527FB"/>
    <w:rPr>
      <w:sz w:val="20"/>
      <w:szCs w:val="20"/>
    </w:rPr>
  </w:style>
  <w:style w:type="character" w:customStyle="1" w:styleId="DokumentoinaostekstasDiagrama">
    <w:name w:val="Dokumento išnašos tekstas Diagrama"/>
    <w:basedOn w:val="Numatytasispastraiposriftas"/>
    <w:link w:val="Dokumentoinaostekstas"/>
    <w:uiPriority w:val="99"/>
    <w:semiHidden/>
    <w:rsid w:val="00D527FB"/>
    <w:rPr>
      <w:rFonts w:ascii="Times New Roman" w:eastAsia="Times New Roman" w:hAnsi="Times New Roman" w:cs="Times New Roman"/>
      <w:sz w:val="20"/>
      <w:szCs w:val="20"/>
      <w:lang w:eastAsia="lt-LT"/>
    </w:rPr>
  </w:style>
  <w:style w:type="character" w:styleId="Dokumentoinaosnumeris">
    <w:name w:val="endnote reference"/>
    <w:basedOn w:val="Numatytasispastraiposriftas"/>
    <w:uiPriority w:val="99"/>
    <w:semiHidden/>
    <w:unhideWhenUsed/>
    <w:rsid w:val="00D527FB"/>
    <w:rPr>
      <w:vertAlign w:val="superscript"/>
    </w:rPr>
  </w:style>
  <w:style w:type="paragraph" w:styleId="Komentarotema">
    <w:name w:val="annotation subject"/>
    <w:basedOn w:val="Komentarotekstas"/>
    <w:next w:val="Komentarotekstas"/>
    <w:link w:val="KomentarotemaDiagrama"/>
    <w:uiPriority w:val="99"/>
    <w:semiHidden/>
    <w:unhideWhenUsed/>
    <w:rsid w:val="00FF5ECC"/>
    <w:rPr>
      <w:b/>
      <w:bCs/>
    </w:rPr>
  </w:style>
  <w:style w:type="character" w:customStyle="1" w:styleId="KomentarotemaDiagrama">
    <w:name w:val="Komentaro tema Diagrama"/>
    <w:basedOn w:val="KomentarotekstasDiagrama"/>
    <w:link w:val="Komentarotema"/>
    <w:uiPriority w:val="99"/>
    <w:semiHidden/>
    <w:rsid w:val="00FF5ECC"/>
    <w:rPr>
      <w:rFonts w:ascii="Times New Roman" w:eastAsia="Times New Roman" w:hAnsi="Times New Roman" w:cs="Times New Roman"/>
      <w:b/>
      <w:bCs/>
      <w:sz w:val="20"/>
      <w:szCs w:val="20"/>
      <w:lang w:eastAsia="lt-LT"/>
    </w:rPr>
  </w:style>
  <w:style w:type="character" w:styleId="Hipersaitas">
    <w:name w:val="Hyperlink"/>
    <w:basedOn w:val="Numatytasispastraiposriftas"/>
    <w:uiPriority w:val="99"/>
    <w:rsid w:val="00921B2B"/>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67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C4A64-29B6-45C1-8D2B-F18B646BC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2924</Words>
  <Characters>1667</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Laukavičienė</dc:creator>
  <cp:keywords/>
  <dc:description/>
  <cp:lastModifiedBy>Giedrė Keršulienė</cp:lastModifiedBy>
  <cp:revision>22</cp:revision>
  <dcterms:created xsi:type="dcterms:W3CDTF">2025-05-14T10:51:00Z</dcterms:created>
  <dcterms:modified xsi:type="dcterms:W3CDTF">2025-10-08T05:06:00Z</dcterms:modified>
</cp:coreProperties>
</file>